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0B" w:rsidRDefault="00AF00ED" w:rsidP="002E040B">
      <w:pPr>
        <w:jc w:val="center"/>
        <w:rPr>
          <w:b/>
          <w:sz w:val="28"/>
          <w:lang w:val="en-GB"/>
        </w:rPr>
      </w:pPr>
      <w:proofErr w:type="spellStart"/>
      <w:r>
        <w:rPr>
          <w:b/>
          <w:sz w:val="28"/>
          <w:lang w:val="en-GB"/>
        </w:rPr>
        <w:t>Draugo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kortelės</w:t>
      </w:r>
      <w:proofErr w:type="spellEnd"/>
      <w:r>
        <w:rPr>
          <w:b/>
          <w:sz w:val="28"/>
          <w:lang w:val="en-GB"/>
        </w:rPr>
        <w:t xml:space="preserve"> „</w:t>
      </w:r>
      <w:proofErr w:type="spellStart"/>
      <w:r w:rsidR="002E040B">
        <w:rPr>
          <w:b/>
          <w:sz w:val="28"/>
          <w:lang w:val="en-GB"/>
        </w:rPr>
        <w:t>Įspūdinga</w:t>
      </w:r>
      <w:proofErr w:type="spellEnd"/>
      <w:r w:rsidR="002E040B">
        <w:rPr>
          <w:b/>
          <w:sz w:val="28"/>
          <w:lang w:val="en-GB"/>
        </w:rPr>
        <w:t xml:space="preserve"> </w:t>
      </w:r>
      <w:proofErr w:type="spellStart"/>
      <w:r w:rsidR="002E040B">
        <w:rPr>
          <w:b/>
          <w:sz w:val="28"/>
          <w:lang w:val="en-GB"/>
        </w:rPr>
        <w:t>kelionė</w:t>
      </w:r>
      <w:proofErr w:type="spellEnd"/>
      <w:r w:rsidR="002E040B">
        <w:rPr>
          <w:b/>
          <w:sz w:val="28"/>
          <w:lang w:val="en-GB"/>
        </w:rPr>
        <w:t xml:space="preserve"> </w:t>
      </w:r>
      <w:proofErr w:type="spellStart"/>
      <w:r w:rsidR="002E040B">
        <w:rPr>
          <w:b/>
          <w:sz w:val="28"/>
          <w:lang w:val="en-GB"/>
        </w:rPr>
        <w:t>dvarų</w:t>
      </w:r>
      <w:proofErr w:type="spellEnd"/>
      <w:r w:rsidR="002E040B">
        <w:rPr>
          <w:b/>
          <w:sz w:val="28"/>
          <w:lang w:val="en-GB"/>
        </w:rPr>
        <w:t xml:space="preserve"> </w:t>
      </w:r>
      <w:proofErr w:type="spellStart"/>
      <w:r w:rsidR="002E040B">
        <w:rPr>
          <w:b/>
          <w:sz w:val="28"/>
          <w:lang w:val="en-GB"/>
        </w:rPr>
        <w:t>ir</w:t>
      </w:r>
      <w:proofErr w:type="spellEnd"/>
      <w:r w:rsidR="002E040B">
        <w:rPr>
          <w:b/>
          <w:sz w:val="28"/>
          <w:lang w:val="en-GB"/>
        </w:rPr>
        <w:t xml:space="preserve"> </w:t>
      </w:r>
      <w:proofErr w:type="spellStart"/>
      <w:r w:rsidR="002E040B">
        <w:rPr>
          <w:b/>
          <w:sz w:val="28"/>
          <w:lang w:val="en-GB"/>
        </w:rPr>
        <w:t>rūmų</w:t>
      </w:r>
      <w:proofErr w:type="spellEnd"/>
      <w:r w:rsidR="002E040B">
        <w:rPr>
          <w:b/>
          <w:sz w:val="28"/>
          <w:lang w:val="en-GB"/>
        </w:rPr>
        <w:t xml:space="preserve"> </w:t>
      </w:r>
      <w:proofErr w:type="spellStart"/>
      <w:r w:rsidR="002E040B">
        <w:rPr>
          <w:b/>
          <w:sz w:val="28"/>
          <w:lang w:val="en-GB"/>
        </w:rPr>
        <w:t>parkais</w:t>
      </w:r>
      <w:proofErr w:type="spellEnd"/>
      <w:r w:rsidR="002E040B">
        <w:rPr>
          <w:b/>
          <w:sz w:val="28"/>
          <w:lang w:val="en-GB"/>
        </w:rPr>
        <w:t>”</w:t>
      </w:r>
    </w:p>
    <w:p w:rsidR="007861FA" w:rsidRDefault="0027004C" w:rsidP="002E040B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T</w:t>
      </w:r>
      <w:r w:rsidR="002E040B">
        <w:rPr>
          <w:b/>
          <w:sz w:val="28"/>
          <w:lang w:val="en-GB"/>
        </w:rPr>
        <w:t>AISYKLĖS</w:t>
      </w:r>
    </w:p>
    <w:p w:rsidR="000E124B" w:rsidRPr="00AF00ED" w:rsidRDefault="0027004C" w:rsidP="00356B7F">
      <w:pPr>
        <w:pStyle w:val="Sraopastraipa"/>
        <w:numPr>
          <w:ilvl w:val="0"/>
          <w:numId w:val="2"/>
        </w:numPr>
      </w:pPr>
      <w:r w:rsidRPr="0027004C">
        <w:rPr>
          <w:b/>
        </w:rPr>
        <w:t>Bendrosios sąlygos</w:t>
      </w:r>
      <w:r w:rsidRPr="0027004C">
        <w:br/>
      </w:r>
      <w:r>
        <w:t>1.1. Draugo kortelė</w:t>
      </w:r>
      <w:r w:rsidRPr="0027004C">
        <w:t xml:space="preserve"> skirta skatinti keliones į pilių ir dvarų parkus Žiemgaloje (Latvija), Šiauli</w:t>
      </w:r>
      <w:r>
        <w:t>ų</w:t>
      </w:r>
      <w:r w:rsidRPr="0027004C">
        <w:t xml:space="preserve"> ir Panevėžio </w:t>
      </w:r>
      <w:r>
        <w:t>apskrityse</w:t>
      </w:r>
      <w:r w:rsidRPr="0027004C">
        <w:t xml:space="preserve"> (Lietuva) ir siūlo jos savininkams įvairias lengvatas (žr. Taisyklių 1 priedą).</w:t>
      </w:r>
      <w:r w:rsidRPr="0027004C">
        <w:br/>
        <w:t>1.2. Draugo kortelė galioja</w:t>
      </w:r>
      <w:r>
        <w:t xml:space="preserve"> tik</w:t>
      </w:r>
      <w:r w:rsidRPr="0027004C">
        <w:t xml:space="preserve"> 1 asmeniui</w:t>
      </w:r>
      <w:r>
        <w:t xml:space="preserve"> – jos turėtojui</w:t>
      </w:r>
      <w:r w:rsidRPr="0027004C">
        <w:t>.</w:t>
      </w:r>
      <w:r w:rsidRPr="0027004C">
        <w:br/>
        <w:t xml:space="preserve">1.3. Draugo kortelę galima įsigyti Latvijos ir Lietuvos turizmo informacijos centruose </w:t>
      </w:r>
      <w:r w:rsidR="002E040B">
        <w:t xml:space="preserve">ir </w:t>
      </w:r>
      <w:r w:rsidR="00ED7A58">
        <w:t>punktuose</w:t>
      </w:r>
      <w:r w:rsidR="002E040B">
        <w:t xml:space="preserve"> </w:t>
      </w:r>
      <w:r w:rsidRPr="0027004C">
        <w:t>(žr. 2 priedą) ir ji galioja t</w:t>
      </w:r>
      <w:r>
        <w:t>uose</w:t>
      </w:r>
      <w:r w:rsidRPr="0027004C">
        <w:t xml:space="preserve"> </w:t>
      </w:r>
      <w:r>
        <w:t>objektuose (plių ir dvarų parkuose)</w:t>
      </w:r>
      <w:r w:rsidRPr="0027004C">
        <w:t>, kurie bendradarbiauja šioje akcijoje (žr. 1 priedą).</w:t>
      </w:r>
      <w:r w:rsidRPr="0027004C">
        <w:br/>
        <w:t>1.4. Draugo kortelė išduodama nemokamai.</w:t>
      </w:r>
      <w:r w:rsidRPr="0027004C">
        <w:br/>
        <w:t>1.5. Asmuo turi būti sulaukęs pilnametystės, kad galėtų gauti Draugo kortelę.</w:t>
      </w:r>
      <w:r w:rsidRPr="0027004C">
        <w:br/>
        <w:t>1.6. Draugo kortelė galioja vienerius metus nuo 2020 m.</w:t>
      </w:r>
      <w:r>
        <w:t xml:space="preserve"> sausio 1 d.</w:t>
      </w:r>
      <w:r w:rsidRPr="0027004C">
        <w:t xml:space="preserve"> iki 2020 m. gruodžio 31 d.</w:t>
      </w:r>
      <w:r w:rsidRPr="0027004C">
        <w:br/>
        <w:t xml:space="preserve">1.7. </w:t>
      </w:r>
      <w:r>
        <w:t>D</w:t>
      </w:r>
      <w:r w:rsidRPr="0027004C">
        <w:t>raug</w:t>
      </w:r>
      <w:r>
        <w:t>o</w:t>
      </w:r>
      <w:r w:rsidRPr="0027004C">
        <w:t xml:space="preserve"> kortelių skaičius</w:t>
      </w:r>
      <w:r>
        <w:t xml:space="preserve"> ribotas</w:t>
      </w:r>
      <w:r w:rsidRPr="0027004C">
        <w:t xml:space="preserve">! Turizmo informacijos centrai </w:t>
      </w:r>
      <w:r w:rsidR="002E040B">
        <w:t xml:space="preserve">ir </w:t>
      </w:r>
      <w:r w:rsidR="00ED7A58">
        <w:t>punktai</w:t>
      </w:r>
      <w:r w:rsidR="002E040B">
        <w:t xml:space="preserve"> </w:t>
      </w:r>
      <w:r w:rsidRPr="0027004C">
        <w:t xml:space="preserve">neatsako už </w:t>
      </w:r>
      <w:r>
        <w:t>prieinamą</w:t>
      </w:r>
      <w:r w:rsidRPr="0027004C">
        <w:t xml:space="preserve"> Draug</w:t>
      </w:r>
      <w:r>
        <w:t>o</w:t>
      </w:r>
      <w:r w:rsidRPr="0027004C">
        <w:t xml:space="preserve"> kortelių skaičių.</w:t>
      </w:r>
    </w:p>
    <w:p w:rsidR="00356B7F" w:rsidRPr="00AF00ED" w:rsidRDefault="00356B7F" w:rsidP="00356B7F">
      <w:pPr>
        <w:pStyle w:val="Sraopastraipa"/>
        <w:ind w:left="360"/>
      </w:pPr>
    </w:p>
    <w:p w:rsidR="00487A3B" w:rsidRPr="00487A3B" w:rsidRDefault="0027004C" w:rsidP="0027004C">
      <w:pPr>
        <w:pStyle w:val="Sraopastraipa"/>
        <w:numPr>
          <w:ilvl w:val="0"/>
          <w:numId w:val="2"/>
        </w:numPr>
        <w:rPr>
          <w:lang w:val="lt-LT"/>
        </w:rPr>
      </w:pPr>
      <w:r w:rsidRPr="0027004C">
        <w:rPr>
          <w:b/>
          <w:lang w:val="lt-LT"/>
        </w:rPr>
        <w:t>Draugo kortelės išdavimo taisyklės</w:t>
      </w:r>
    </w:p>
    <w:p w:rsidR="00487A3B" w:rsidRDefault="0027004C" w:rsidP="00487A3B">
      <w:pPr>
        <w:pStyle w:val="Sraopastraipa"/>
        <w:numPr>
          <w:ilvl w:val="1"/>
          <w:numId w:val="2"/>
        </w:numPr>
        <w:rPr>
          <w:lang w:val="lt-LT"/>
        </w:rPr>
      </w:pPr>
      <w:r w:rsidRPr="0027004C">
        <w:rPr>
          <w:lang w:val="lt-LT"/>
        </w:rPr>
        <w:t xml:space="preserve">Į savo išmanųjį telefoną atsisiųskite </w:t>
      </w:r>
      <w:r>
        <w:rPr>
          <w:lang w:val="lt-LT"/>
        </w:rPr>
        <w:t>nemokamą programėlę „</w:t>
      </w:r>
      <w:proofErr w:type="spellStart"/>
      <w:r>
        <w:rPr>
          <w:lang w:val="lt-LT"/>
        </w:rPr>
        <w:t>Overlay</w:t>
      </w:r>
      <w:proofErr w:type="spellEnd"/>
      <w:r>
        <w:rPr>
          <w:lang w:val="lt-LT"/>
        </w:rPr>
        <w:t>“</w:t>
      </w:r>
      <w:r w:rsidR="00487A3B">
        <w:rPr>
          <w:lang w:val="lt-LT"/>
        </w:rPr>
        <w:t>.</w:t>
      </w:r>
    </w:p>
    <w:p w:rsidR="00487A3B" w:rsidRDefault="00487A3B" w:rsidP="00487A3B">
      <w:pPr>
        <w:pStyle w:val="Sraopastraipa"/>
        <w:numPr>
          <w:ilvl w:val="1"/>
          <w:numId w:val="2"/>
        </w:numPr>
        <w:rPr>
          <w:lang w:val="lt-LT"/>
        </w:rPr>
      </w:pPr>
      <w:r>
        <w:rPr>
          <w:lang w:val="lt-LT"/>
        </w:rPr>
        <w:t>Nemokamoje t</w:t>
      </w:r>
      <w:r w:rsidR="0027004C" w:rsidRPr="0027004C">
        <w:rPr>
          <w:lang w:val="lt-LT"/>
        </w:rPr>
        <w:t>uristin</w:t>
      </w:r>
      <w:r>
        <w:rPr>
          <w:lang w:val="lt-LT"/>
        </w:rPr>
        <w:t>ėje</w:t>
      </w:r>
      <w:r w:rsidR="0027004C" w:rsidRPr="0027004C">
        <w:rPr>
          <w:lang w:val="lt-LT"/>
        </w:rPr>
        <w:t xml:space="preserve"> brošiūr</w:t>
      </w:r>
      <w:r>
        <w:rPr>
          <w:lang w:val="lt-LT"/>
        </w:rPr>
        <w:t>oje</w:t>
      </w:r>
      <w:r w:rsidR="0027004C" w:rsidRPr="0027004C">
        <w:rPr>
          <w:lang w:val="lt-LT"/>
        </w:rPr>
        <w:t xml:space="preserve"> „Įspūding</w:t>
      </w:r>
      <w:r>
        <w:rPr>
          <w:lang w:val="lt-LT"/>
        </w:rPr>
        <w:t>a kelionė</w:t>
      </w:r>
      <w:r w:rsidR="0027004C" w:rsidRPr="0027004C">
        <w:rPr>
          <w:lang w:val="lt-LT"/>
        </w:rPr>
        <w:t xml:space="preserve"> dvarų park</w:t>
      </w:r>
      <w:r>
        <w:rPr>
          <w:lang w:val="lt-LT"/>
        </w:rPr>
        <w:t>ais</w:t>
      </w:r>
      <w:r w:rsidR="0027004C" w:rsidRPr="0027004C">
        <w:rPr>
          <w:lang w:val="lt-LT"/>
        </w:rPr>
        <w:t xml:space="preserve"> </w:t>
      </w:r>
      <w:r>
        <w:rPr>
          <w:lang w:val="lt-LT"/>
        </w:rPr>
        <w:t>visus metus</w:t>
      </w:r>
      <w:r w:rsidR="0027004C" w:rsidRPr="0027004C">
        <w:rPr>
          <w:lang w:val="lt-LT"/>
        </w:rPr>
        <w:t xml:space="preserve">“ (skaitmeniniu </w:t>
      </w:r>
      <w:r>
        <w:rPr>
          <w:lang w:val="lt-LT"/>
        </w:rPr>
        <w:t>formatu</w:t>
      </w:r>
      <w:r w:rsidR="0027004C" w:rsidRPr="0027004C">
        <w:rPr>
          <w:lang w:val="lt-LT"/>
        </w:rPr>
        <w:t xml:space="preserve"> </w:t>
      </w:r>
      <w:r>
        <w:rPr>
          <w:lang w:val="lt-LT"/>
        </w:rPr>
        <w:t>prieinama adresu</w:t>
      </w:r>
      <w:r w:rsidR="0027004C" w:rsidRPr="0027004C">
        <w:rPr>
          <w:lang w:val="lt-LT"/>
        </w:rPr>
        <w:t xml:space="preserve"> www.zemgale.lv arba </w:t>
      </w:r>
      <w:r>
        <w:rPr>
          <w:lang w:val="lt-LT"/>
        </w:rPr>
        <w:t>spausdinta versija prieinama</w:t>
      </w:r>
      <w:r w:rsidR="0027004C" w:rsidRPr="0027004C">
        <w:rPr>
          <w:lang w:val="lt-LT"/>
        </w:rPr>
        <w:t xml:space="preserve"> </w:t>
      </w:r>
      <w:r>
        <w:rPr>
          <w:lang w:val="lt-LT"/>
        </w:rPr>
        <w:t>turizmo informacijos centruose</w:t>
      </w:r>
      <w:r w:rsidR="0027004C" w:rsidRPr="0027004C">
        <w:rPr>
          <w:lang w:val="lt-LT"/>
        </w:rPr>
        <w:t>) ir nuskaitykite vieną iš „</w:t>
      </w:r>
      <w:proofErr w:type="spellStart"/>
      <w:r w:rsidR="0027004C" w:rsidRPr="0027004C">
        <w:rPr>
          <w:lang w:val="lt-LT"/>
        </w:rPr>
        <w:t>Overly</w:t>
      </w:r>
      <w:proofErr w:type="spellEnd"/>
      <w:r w:rsidR="0027004C" w:rsidRPr="0027004C">
        <w:rPr>
          <w:lang w:val="lt-LT"/>
        </w:rPr>
        <w:t xml:space="preserve">“ kodų, </w:t>
      </w:r>
      <w:r>
        <w:rPr>
          <w:lang w:val="lt-LT"/>
        </w:rPr>
        <w:t>esančių</w:t>
      </w:r>
      <w:r w:rsidR="0027004C" w:rsidRPr="0027004C">
        <w:rPr>
          <w:lang w:val="lt-LT"/>
        </w:rPr>
        <w:t xml:space="preserve"> brošiūroje, naudodamiesi </w:t>
      </w:r>
      <w:r>
        <w:rPr>
          <w:lang w:val="lt-LT"/>
        </w:rPr>
        <w:t xml:space="preserve">mobiliąja </w:t>
      </w:r>
      <w:r w:rsidR="0027004C" w:rsidRPr="0027004C">
        <w:rPr>
          <w:lang w:val="lt-LT"/>
        </w:rPr>
        <w:t>program</w:t>
      </w:r>
      <w:r>
        <w:rPr>
          <w:lang w:val="lt-LT"/>
        </w:rPr>
        <w:t>ėle</w:t>
      </w:r>
      <w:r w:rsidR="0027004C" w:rsidRPr="0027004C">
        <w:rPr>
          <w:lang w:val="lt-LT"/>
        </w:rPr>
        <w:t xml:space="preserve"> „</w:t>
      </w:r>
      <w:proofErr w:type="spellStart"/>
      <w:r w:rsidR="0027004C" w:rsidRPr="0027004C">
        <w:rPr>
          <w:lang w:val="lt-LT"/>
        </w:rPr>
        <w:t>Overly</w:t>
      </w:r>
      <w:proofErr w:type="spellEnd"/>
      <w:r w:rsidR="0027004C" w:rsidRPr="0027004C">
        <w:rPr>
          <w:lang w:val="lt-LT"/>
        </w:rPr>
        <w:t>“.</w:t>
      </w:r>
    </w:p>
    <w:p w:rsidR="00487A3B" w:rsidRPr="00487A3B" w:rsidRDefault="0027004C" w:rsidP="00487A3B">
      <w:pPr>
        <w:pStyle w:val="Sraopastraipa"/>
        <w:numPr>
          <w:ilvl w:val="1"/>
          <w:numId w:val="2"/>
        </w:numPr>
        <w:rPr>
          <w:lang w:val="lt-LT"/>
        </w:rPr>
      </w:pPr>
      <w:r w:rsidRPr="0027004C">
        <w:rPr>
          <w:lang w:val="lt-LT"/>
        </w:rPr>
        <w:t>Nuskai</w:t>
      </w:r>
      <w:r w:rsidR="00487A3B">
        <w:rPr>
          <w:lang w:val="lt-LT"/>
        </w:rPr>
        <w:t>čius</w:t>
      </w:r>
      <w:r w:rsidRPr="0027004C">
        <w:rPr>
          <w:lang w:val="lt-LT"/>
        </w:rPr>
        <w:t xml:space="preserve"> „</w:t>
      </w:r>
      <w:proofErr w:type="spellStart"/>
      <w:r w:rsidRPr="0027004C">
        <w:rPr>
          <w:lang w:val="lt-LT"/>
        </w:rPr>
        <w:t>Overly</w:t>
      </w:r>
      <w:proofErr w:type="spellEnd"/>
      <w:r w:rsidRPr="0027004C">
        <w:rPr>
          <w:lang w:val="lt-LT"/>
        </w:rPr>
        <w:t xml:space="preserve">“ kodą, </w:t>
      </w:r>
      <w:r w:rsidR="00487A3B">
        <w:rPr>
          <w:lang w:val="lt-LT"/>
        </w:rPr>
        <w:t>programėlėje atsiras</w:t>
      </w:r>
      <w:r w:rsidRPr="0027004C">
        <w:rPr>
          <w:lang w:val="lt-LT"/>
        </w:rPr>
        <w:t xml:space="preserve"> ne tik į</w:t>
      </w:r>
      <w:r w:rsidR="00487A3B">
        <w:rPr>
          <w:lang w:val="lt-LT"/>
        </w:rPr>
        <w:t>domios</w:t>
      </w:r>
      <w:r w:rsidRPr="0027004C">
        <w:rPr>
          <w:lang w:val="lt-LT"/>
        </w:rPr>
        <w:t xml:space="preserve"> informacijos su 3D elementais, bet ir nuorod</w:t>
      </w:r>
      <w:r w:rsidR="00487A3B">
        <w:rPr>
          <w:lang w:val="lt-LT"/>
        </w:rPr>
        <w:t>a</w:t>
      </w:r>
      <w:r w:rsidRPr="0027004C">
        <w:rPr>
          <w:lang w:val="lt-LT"/>
        </w:rPr>
        <w:t xml:space="preserve"> / mygtuk</w:t>
      </w:r>
      <w:r w:rsidR="00487A3B">
        <w:rPr>
          <w:lang w:val="lt-LT"/>
        </w:rPr>
        <w:t>as</w:t>
      </w:r>
      <w:r w:rsidRPr="0027004C">
        <w:rPr>
          <w:lang w:val="lt-LT"/>
        </w:rPr>
        <w:t xml:space="preserve"> į interneto puslapį su turistine informacija apie „Nepaprastą kelionę dvar</w:t>
      </w:r>
      <w:r w:rsidR="00487A3B">
        <w:rPr>
          <w:lang w:val="lt-LT"/>
        </w:rPr>
        <w:t>ų</w:t>
      </w:r>
      <w:r w:rsidRPr="0027004C">
        <w:rPr>
          <w:lang w:val="lt-LT"/>
        </w:rPr>
        <w:t xml:space="preserve"> park</w:t>
      </w:r>
      <w:r w:rsidR="00487A3B">
        <w:rPr>
          <w:lang w:val="lt-LT"/>
        </w:rPr>
        <w:t>ais</w:t>
      </w:r>
      <w:r w:rsidRPr="0027004C">
        <w:rPr>
          <w:lang w:val="lt-LT"/>
        </w:rPr>
        <w:t xml:space="preserve"> </w:t>
      </w:r>
      <w:r w:rsidR="00487A3B">
        <w:rPr>
          <w:lang w:val="lt-LT"/>
        </w:rPr>
        <w:t>visus metus</w:t>
      </w:r>
      <w:r w:rsidRPr="0027004C">
        <w:rPr>
          <w:lang w:val="lt-LT"/>
        </w:rPr>
        <w:t xml:space="preserve">“. </w:t>
      </w:r>
      <w:r w:rsidR="00487A3B">
        <w:rPr>
          <w:lang w:val="lt-LT"/>
        </w:rPr>
        <w:t>Pasidalinkite šiuo puslapiu</w:t>
      </w:r>
      <w:r w:rsidRPr="0027004C">
        <w:rPr>
          <w:lang w:val="lt-LT"/>
        </w:rPr>
        <w:t xml:space="preserve"> bet kuriame jūsų pasirinktame s</w:t>
      </w:r>
      <w:r w:rsidR="002E040B">
        <w:rPr>
          <w:lang w:val="lt-LT"/>
        </w:rPr>
        <w:t>ocialiniame tinkle („</w:t>
      </w:r>
      <w:proofErr w:type="spellStart"/>
      <w:r w:rsidR="002E040B">
        <w:rPr>
          <w:lang w:val="lt-LT"/>
        </w:rPr>
        <w:t>Facebook</w:t>
      </w:r>
      <w:proofErr w:type="spellEnd"/>
      <w:r w:rsidR="002E040B">
        <w:rPr>
          <w:lang w:val="lt-LT"/>
        </w:rPr>
        <w:t>“, „</w:t>
      </w:r>
      <w:proofErr w:type="spellStart"/>
      <w:r w:rsidR="002E040B">
        <w:rPr>
          <w:lang w:val="lt-LT"/>
        </w:rPr>
        <w:t>Twitter</w:t>
      </w:r>
      <w:proofErr w:type="spellEnd"/>
      <w:r w:rsidR="002E040B">
        <w:rPr>
          <w:lang w:val="lt-LT"/>
        </w:rPr>
        <w:t>“).</w:t>
      </w:r>
    </w:p>
    <w:p w:rsidR="00356B7F" w:rsidRDefault="0027004C" w:rsidP="00356B7F">
      <w:pPr>
        <w:pStyle w:val="Sraopastraipa"/>
        <w:numPr>
          <w:ilvl w:val="1"/>
          <w:numId w:val="2"/>
        </w:numPr>
        <w:rPr>
          <w:lang w:val="lt-LT"/>
        </w:rPr>
      </w:pPr>
      <w:r w:rsidRPr="00487A3B">
        <w:rPr>
          <w:lang w:val="lt-LT"/>
        </w:rPr>
        <w:t xml:space="preserve">Atlikę užduotį, kreipkitės į Turizmo informacijos centro atstovą ir pateikite informaciją </w:t>
      </w:r>
      <w:r w:rsidR="00487A3B">
        <w:rPr>
          <w:lang w:val="lt-LT"/>
        </w:rPr>
        <w:t xml:space="preserve">apie pasidalinimą </w:t>
      </w:r>
      <w:r w:rsidR="00356B7F">
        <w:rPr>
          <w:lang w:val="lt-LT"/>
        </w:rPr>
        <w:t xml:space="preserve">nurodytu puslapiu </w:t>
      </w:r>
      <w:r w:rsidRPr="00487A3B">
        <w:rPr>
          <w:lang w:val="lt-LT"/>
        </w:rPr>
        <w:t>savo mobiliajame telefone.</w:t>
      </w:r>
    </w:p>
    <w:p w:rsidR="00356B7F" w:rsidRPr="00356B7F" w:rsidRDefault="0027004C" w:rsidP="00356B7F">
      <w:pPr>
        <w:pStyle w:val="Sraopastraipa"/>
        <w:numPr>
          <w:ilvl w:val="1"/>
          <w:numId w:val="2"/>
        </w:numPr>
        <w:rPr>
          <w:lang w:val="lt-LT"/>
        </w:rPr>
      </w:pPr>
      <w:r w:rsidRPr="00356B7F">
        <w:rPr>
          <w:lang w:val="lt-LT"/>
        </w:rPr>
        <w:t>Turizmo infor</w:t>
      </w:r>
      <w:r w:rsidR="00CC626A">
        <w:rPr>
          <w:lang w:val="lt-LT"/>
        </w:rPr>
        <w:t>macijos centro atstovas išduos D</w:t>
      </w:r>
      <w:r w:rsidRPr="00356B7F">
        <w:rPr>
          <w:lang w:val="lt-LT"/>
        </w:rPr>
        <w:t>raugo kortelę, jei bus įvykdyti šių taisyklių 2.1–2.</w:t>
      </w:r>
      <w:r w:rsidR="00AF00ED">
        <w:rPr>
          <w:lang w:val="lt-LT"/>
        </w:rPr>
        <w:t>3</w:t>
      </w:r>
      <w:r w:rsidRPr="00356B7F">
        <w:rPr>
          <w:lang w:val="lt-LT"/>
        </w:rPr>
        <w:t xml:space="preserve"> punktai.</w:t>
      </w:r>
    </w:p>
    <w:p w:rsidR="00E267A3" w:rsidRDefault="0027004C" w:rsidP="00722125">
      <w:pPr>
        <w:pStyle w:val="Sraopastraipa"/>
        <w:numPr>
          <w:ilvl w:val="1"/>
          <w:numId w:val="2"/>
        </w:numPr>
        <w:rPr>
          <w:lang w:val="lt-LT"/>
        </w:rPr>
      </w:pPr>
      <w:r w:rsidRPr="00487A3B">
        <w:rPr>
          <w:lang w:val="lt-LT"/>
        </w:rPr>
        <w:t>Specialus pasiūlymas senjorams, neturintiems išmaniojo telefono - pateikus asmens dokument</w:t>
      </w:r>
      <w:r w:rsidR="00356B7F">
        <w:rPr>
          <w:lang w:val="lt-LT"/>
        </w:rPr>
        <w:t>ą</w:t>
      </w:r>
      <w:r w:rsidRPr="00487A3B">
        <w:rPr>
          <w:lang w:val="lt-LT"/>
        </w:rPr>
        <w:t>, kortelę galite įsigyti be jokių papildomų sąlygų.</w:t>
      </w:r>
    </w:p>
    <w:p w:rsidR="00722125" w:rsidRPr="00722125" w:rsidRDefault="00722125" w:rsidP="00722125">
      <w:pPr>
        <w:pStyle w:val="Sraopastraipa"/>
        <w:ind w:left="792"/>
        <w:rPr>
          <w:lang w:val="lt-LT"/>
        </w:rPr>
      </w:pPr>
    </w:p>
    <w:p w:rsidR="00356B7F" w:rsidRPr="00722125" w:rsidRDefault="00AF00ED" w:rsidP="00356B7F">
      <w:pPr>
        <w:pStyle w:val="Sraopastraipa"/>
        <w:numPr>
          <w:ilvl w:val="0"/>
          <w:numId w:val="2"/>
        </w:numPr>
        <w:rPr>
          <w:b/>
          <w:lang w:val="lt-LT"/>
        </w:rPr>
      </w:pPr>
      <w:r>
        <w:rPr>
          <w:b/>
          <w:lang w:val="lt-LT"/>
        </w:rPr>
        <w:t>Draugo kortel</w:t>
      </w:r>
      <w:r w:rsidR="00722125" w:rsidRPr="00722125">
        <w:rPr>
          <w:b/>
          <w:lang w:val="lt-LT"/>
        </w:rPr>
        <w:t>ės</w:t>
      </w:r>
      <w:r w:rsidR="00356B7F" w:rsidRPr="00722125">
        <w:rPr>
          <w:b/>
          <w:lang w:val="lt-LT"/>
        </w:rPr>
        <w:t xml:space="preserve"> naudojimo taisyklės</w:t>
      </w:r>
    </w:p>
    <w:p w:rsidR="00356B7F" w:rsidRDefault="00356B7F" w:rsidP="00356B7F">
      <w:pPr>
        <w:pStyle w:val="Sraopastraipa"/>
        <w:numPr>
          <w:ilvl w:val="1"/>
          <w:numId w:val="2"/>
        </w:numPr>
        <w:rPr>
          <w:lang w:val="lt-LT"/>
        </w:rPr>
      </w:pPr>
      <w:r w:rsidRPr="00356B7F">
        <w:rPr>
          <w:lang w:val="lt-LT"/>
        </w:rPr>
        <w:t>Draugo kortelė suteikia tam tikrų privilegijų lankantis dvarų parkuose (žr. 1 priedą).</w:t>
      </w:r>
    </w:p>
    <w:p w:rsidR="00356B7F" w:rsidRPr="00356B7F" w:rsidRDefault="00356B7F" w:rsidP="00356B7F">
      <w:pPr>
        <w:pStyle w:val="Sraopastraipa"/>
        <w:numPr>
          <w:ilvl w:val="1"/>
          <w:numId w:val="2"/>
        </w:numPr>
        <w:rPr>
          <w:lang w:val="lt-LT"/>
        </w:rPr>
      </w:pPr>
      <w:r w:rsidRPr="00356B7F">
        <w:rPr>
          <w:lang w:val="lt-LT"/>
        </w:rPr>
        <w:t>Draugo kortelė suteikia galimybę jos savininkui pasinaudoti tam tikra siūloma nauda kiekv</w:t>
      </w:r>
      <w:r w:rsidR="002E040B">
        <w:rPr>
          <w:lang w:val="lt-LT"/>
        </w:rPr>
        <w:t>iename objekte tik vieną kartą.</w:t>
      </w:r>
    </w:p>
    <w:p w:rsidR="00356B7F" w:rsidRDefault="00356B7F" w:rsidP="00356B7F">
      <w:pPr>
        <w:pStyle w:val="Sraopastraipa"/>
        <w:numPr>
          <w:ilvl w:val="1"/>
          <w:numId w:val="2"/>
        </w:numPr>
        <w:rPr>
          <w:lang w:val="lt-LT"/>
        </w:rPr>
      </w:pPr>
      <w:r w:rsidRPr="00356B7F">
        <w:rPr>
          <w:lang w:val="lt-LT"/>
        </w:rPr>
        <w:t>Kortelė nėra mokėjimo priemonė.</w:t>
      </w:r>
    </w:p>
    <w:p w:rsidR="00356B7F" w:rsidRDefault="00356B7F" w:rsidP="00356B7F">
      <w:pPr>
        <w:pStyle w:val="Sraopastraipa"/>
        <w:numPr>
          <w:ilvl w:val="1"/>
          <w:numId w:val="2"/>
        </w:numPr>
        <w:rPr>
          <w:lang w:val="lt-LT"/>
        </w:rPr>
      </w:pPr>
      <w:r>
        <w:rPr>
          <w:lang w:val="lt-LT"/>
        </w:rPr>
        <w:t>Norint pasinaudoti konkrečiu</w:t>
      </w:r>
      <w:r w:rsidR="00AF00ED">
        <w:rPr>
          <w:lang w:val="lt-LT"/>
        </w:rPr>
        <w:t xml:space="preserve"> </w:t>
      </w:r>
      <w:r>
        <w:rPr>
          <w:lang w:val="lt-LT"/>
        </w:rPr>
        <w:t xml:space="preserve">Draugo </w:t>
      </w:r>
      <w:r w:rsidRPr="00356B7F">
        <w:rPr>
          <w:lang w:val="lt-LT"/>
        </w:rPr>
        <w:t xml:space="preserve">kortelės </w:t>
      </w:r>
      <w:r>
        <w:rPr>
          <w:lang w:val="lt-LT"/>
        </w:rPr>
        <w:t>pasiūlymu</w:t>
      </w:r>
      <w:r w:rsidRPr="00356B7F">
        <w:rPr>
          <w:lang w:val="lt-LT"/>
        </w:rPr>
        <w:t xml:space="preserve">, būtina iš anksto susisiekti su dvaru ir susitarti dėl </w:t>
      </w:r>
      <w:r>
        <w:rPr>
          <w:lang w:val="lt-LT"/>
        </w:rPr>
        <w:t>atitinkamos paslaugos suteikimo</w:t>
      </w:r>
      <w:r w:rsidRPr="00356B7F">
        <w:rPr>
          <w:lang w:val="lt-LT"/>
        </w:rPr>
        <w:t xml:space="preserve"> (kontaktin</w:t>
      </w:r>
      <w:r>
        <w:rPr>
          <w:lang w:val="lt-LT"/>
        </w:rPr>
        <w:t>ė</w:t>
      </w:r>
      <w:r w:rsidRPr="00356B7F">
        <w:rPr>
          <w:lang w:val="lt-LT"/>
        </w:rPr>
        <w:t xml:space="preserve"> informacij</w:t>
      </w:r>
      <w:r>
        <w:rPr>
          <w:lang w:val="lt-LT"/>
        </w:rPr>
        <w:t>a</w:t>
      </w:r>
      <w:r w:rsidRPr="00356B7F">
        <w:rPr>
          <w:lang w:val="lt-LT"/>
        </w:rPr>
        <w:t xml:space="preserve"> </w:t>
      </w:r>
      <w:r>
        <w:rPr>
          <w:lang w:val="lt-LT"/>
        </w:rPr>
        <w:t>pateikta</w:t>
      </w:r>
      <w:r w:rsidRPr="00356B7F">
        <w:rPr>
          <w:lang w:val="lt-LT"/>
        </w:rPr>
        <w:t xml:space="preserve"> 1 priede).</w:t>
      </w:r>
    </w:p>
    <w:p w:rsidR="00722125" w:rsidRDefault="00356B7F" w:rsidP="00356B7F">
      <w:pPr>
        <w:pStyle w:val="Sraopastraipa"/>
        <w:numPr>
          <w:ilvl w:val="1"/>
          <w:numId w:val="2"/>
        </w:numPr>
        <w:rPr>
          <w:lang w:val="lt-LT"/>
        </w:rPr>
      </w:pPr>
      <w:r w:rsidRPr="00356B7F">
        <w:rPr>
          <w:lang w:val="lt-LT"/>
        </w:rPr>
        <w:t xml:space="preserve">Norint gauti lengvatą, prieš </w:t>
      </w:r>
      <w:r>
        <w:rPr>
          <w:lang w:val="lt-LT"/>
        </w:rPr>
        <w:t>tai turite pateikti</w:t>
      </w:r>
      <w:r w:rsidRPr="00356B7F">
        <w:rPr>
          <w:lang w:val="lt-LT"/>
        </w:rPr>
        <w:t xml:space="preserve"> </w:t>
      </w:r>
      <w:r>
        <w:rPr>
          <w:lang w:val="lt-LT"/>
        </w:rPr>
        <w:t>D</w:t>
      </w:r>
      <w:r w:rsidRPr="00356B7F">
        <w:rPr>
          <w:lang w:val="lt-LT"/>
        </w:rPr>
        <w:t>raugo kortel</w:t>
      </w:r>
      <w:r>
        <w:rPr>
          <w:lang w:val="lt-LT"/>
        </w:rPr>
        <w:t>ę</w:t>
      </w:r>
      <w:r w:rsidRPr="00356B7F">
        <w:rPr>
          <w:lang w:val="lt-LT"/>
        </w:rPr>
        <w:t xml:space="preserve"> </w:t>
      </w:r>
      <w:r w:rsidR="00722125">
        <w:rPr>
          <w:lang w:val="lt-LT"/>
        </w:rPr>
        <w:t xml:space="preserve">turistinio objekto </w:t>
      </w:r>
      <w:r w:rsidRPr="00356B7F">
        <w:rPr>
          <w:lang w:val="lt-LT"/>
        </w:rPr>
        <w:t>atstovui, kuris palieka ž</w:t>
      </w:r>
      <w:r w:rsidR="00722125">
        <w:rPr>
          <w:lang w:val="lt-LT"/>
        </w:rPr>
        <w:t>ymę atitinkamoje kortelės</w:t>
      </w:r>
      <w:r w:rsidR="002E040B">
        <w:rPr>
          <w:lang w:val="lt-LT"/>
        </w:rPr>
        <w:t xml:space="preserve"> vietoje.</w:t>
      </w:r>
    </w:p>
    <w:p w:rsidR="002B736F" w:rsidRPr="002E040B" w:rsidRDefault="00356B7F" w:rsidP="00E267A3">
      <w:pPr>
        <w:pStyle w:val="Sraopastraipa"/>
        <w:numPr>
          <w:ilvl w:val="1"/>
          <w:numId w:val="2"/>
        </w:numPr>
        <w:rPr>
          <w:lang w:val="lt-LT"/>
        </w:rPr>
      </w:pPr>
      <w:r w:rsidRPr="00356B7F">
        <w:rPr>
          <w:lang w:val="lt-LT"/>
        </w:rPr>
        <w:t xml:space="preserve">Pametus ar sugadinus </w:t>
      </w:r>
      <w:r w:rsidR="00722125">
        <w:rPr>
          <w:lang w:val="lt-LT"/>
        </w:rPr>
        <w:t>D</w:t>
      </w:r>
      <w:r w:rsidRPr="00356B7F">
        <w:rPr>
          <w:lang w:val="lt-LT"/>
        </w:rPr>
        <w:t>raugo kortelę, ji nebus atnaujinta.</w:t>
      </w:r>
      <w:r w:rsidR="002B736F" w:rsidRPr="002E040B">
        <w:rPr>
          <w:color w:val="FF0000"/>
          <w:lang w:val="en-GB"/>
        </w:rPr>
        <w:br w:type="page"/>
      </w:r>
    </w:p>
    <w:p w:rsidR="00F6214D" w:rsidRDefault="00722125" w:rsidP="002B736F">
      <w:pPr>
        <w:pStyle w:val="Sraopastraipa"/>
        <w:ind w:left="792"/>
        <w:jc w:val="right"/>
        <w:rPr>
          <w:lang w:val="en-GB"/>
        </w:rPr>
      </w:pPr>
      <w:r>
        <w:rPr>
          <w:lang w:val="en-GB"/>
        </w:rPr>
        <w:lastRenderedPageBreak/>
        <w:t xml:space="preserve">1 </w:t>
      </w:r>
      <w:proofErr w:type="spellStart"/>
      <w:r>
        <w:rPr>
          <w:lang w:val="en-GB"/>
        </w:rPr>
        <w:t>priedas</w:t>
      </w:r>
      <w:proofErr w:type="spellEnd"/>
    </w:p>
    <w:p w:rsidR="00722125" w:rsidRDefault="00722125" w:rsidP="002B736F">
      <w:pPr>
        <w:pStyle w:val="Sraopastraipa"/>
        <w:ind w:left="792"/>
        <w:jc w:val="center"/>
        <w:rPr>
          <w:b/>
          <w:sz w:val="28"/>
          <w:lang w:val="en-GB"/>
        </w:rPr>
      </w:pPr>
      <w:proofErr w:type="spellStart"/>
      <w:r>
        <w:rPr>
          <w:b/>
          <w:sz w:val="28"/>
          <w:lang w:val="en-GB"/>
        </w:rPr>
        <w:t>Objektų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siūlomos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nuolaidos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ir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privalumai</w:t>
      </w:r>
      <w:proofErr w:type="spellEnd"/>
    </w:p>
    <w:p w:rsidR="002B736F" w:rsidRDefault="002B736F" w:rsidP="002B736F">
      <w:pPr>
        <w:pStyle w:val="Sraopastraipa"/>
        <w:ind w:left="792"/>
        <w:jc w:val="center"/>
        <w:rPr>
          <w:b/>
          <w:sz w:val="28"/>
          <w:lang w:val="en-GB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/>
      </w:tblPr>
      <w:tblGrid>
        <w:gridCol w:w="529"/>
        <w:gridCol w:w="1983"/>
        <w:gridCol w:w="3125"/>
        <w:gridCol w:w="1389"/>
        <w:gridCol w:w="2828"/>
      </w:tblGrid>
      <w:tr w:rsidR="0002062F" w:rsidRPr="00635E0E" w:rsidTr="00AF00ED">
        <w:tc>
          <w:tcPr>
            <w:tcW w:w="529" w:type="dxa"/>
          </w:tcPr>
          <w:p w:rsidR="002B736F" w:rsidRPr="00635E0E" w:rsidRDefault="002B736F" w:rsidP="00DE7190">
            <w:pPr>
              <w:pStyle w:val="Sraopastraipa"/>
              <w:ind w:left="0"/>
              <w:rPr>
                <w:b/>
                <w:sz w:val="20"/>
                <w:szCs w:val="20"/>
                <w:lang w:val="en-GB"/>
              </w:rPr>
            </w:pPr>
            <w:r w:rsidRPr="00635E0E">
              <w:rPr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983" w:type="dxa"/>
          </w:tcPr>
          <w:p w:rsidR="002B736F" w:rsidRPr="00635E0E" w:rsidRDefault="002B736F" w:rsidP="00DE7190">
            <w:pPr>
              <w:pStyle w:val="Sraopastraipa"/>
              <w:ind w:left="0"/>
              <w:rPr>
                <w:b/>
                <w:sz w:val="20"/>
                <w:szCs w:val="20"/>
                <w:lang w:val="en-GB"/>
              </w:rPr>
            </w:pPr>
            <w:r w:rsidRPr="00635E0E">
              <w:rPr>
                <w:b/>
                <w:sz w:val="20"/>
                <w:szCs w:val="20"/>
                <w:lang w:val="en-GB"/>
              </w:rPr>
              <w:t>Palace or manor park</w:t>
            </w:r>
          </w:p>
        </w:tc>
        <w:tc>
          <w:tcPr>
            <w:tcW w:w="3125" w:type="dxa"/>
          </w:tcPr>
          <w:p w:rsidR="002B736F" w:rsidRPr="00635E0E" w:rsidRDefault="0002062F" w:rsidP="00DE7190">
            <w:pPr>
              <w:pStyle w:val="Sraopastraipa"/>
              <w:ind w:left="0"/>
              <w:rPr>
                <w:b/>
                <w:sz w:val="20"/>
                <w:szCs w:val="20"/>
                <w:lang w:val="en-GB"/>
              </w:rPr>
            </w:pPr>
            <w:r w:rsidRPr="00635E0E">
              <w:rPr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89" w:type="dxa"/>
          </w:tcPr>
          <w:p w:rsidR="002B736F" w:rsidRPr="00635E0E" w:rsidRDefault="0002062F" w:rsidP="00DE7190">
            <w:pPr>
              <w:pStyle w:val="Sraopastraipa"/>
              <w:ind w:left="0"/>
              <w:rPr>
                <w:b/>
                <w:sz w:val="20"/>
                <w:szCs w:val="20"/>
                <w:lang w:val="en-GB"/>
              </w:rPr>
            </w:pPr>
            <w:r w:rsidRPr="00635E0E">
              <w:rPr>
                <w:b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828" w:type="dxa"/>
          </w:tcPr>
          <w:p w:rsidR="002B736F" w:rsidRPr="00635E0E" w:rsidRDefault="0002062F" w:rsidP="00DE7190">
            <w:pPr>
              <w:pStyle w:val="Sraopastraipa"/>
              <w:ind w:left="0"/>
              <w:rPr>
                <w:b/>
                <w:sz w:val="20"/>
                <w:szCs w:val="20"/>
                <w:lang w:val="en-GB"/>
              </w:rPr>
            </w:pPr>
            <w:r w:rsidRPr="00635E0E">
              <w:rPr>
                <w:b/>
                <w:sz w:val="20"/>
                <w:szCs w:val="20"/>
                <w:lang w:val="en-GB"/>
              </w:rPr>
              <w:t>Benefit</w:t>
            </w:r>
          </w:p>
        </w:tc>
      </w:tr>
      <w:tr w:rsidR="00E267A3" w:rsidRPr="00AF00ED" w:rsidTr="00AF00ED">
        <w:tc>
          <w:tcPr>
            <w:tcW w:w="529" w:type="dxa"/>
          </w:tcPr>
          <w:p w:rsidR="00E267A3" w:rsidRPr="00AF00ED" w:rsidRDefault="00E267A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983" w:type="dxa"/>
          </w:tcPr>
          <w:p w:rsidR="00E267A3" w:rsidRPr="00AF00ED" w:rsidRDefault="00E267A3" w:rsidP="00345BBD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="Arial"/>
                <w:sz w:val="20"/>
                <w:szCs w:val="20"/>
                <w:lang w:val="lt-LT"/>
              </w:rPr>
              <w:t>El</w:t>
            </w:r>
            <w:r w:rsidR="00345BBD" w:rsidRPr="00AF00ED">
              <w:rPr>
                <w:rFonts w:cs="Arial"/>
                <w:sz w:val="20"/>
                <w:szCs w:val="20"/>
                <w:lang w:val="lt-LT"/>
              </w:rPr>
              <w:t>ėjos</w:t>
            </w:r>
            <w:proofErr w:type="spellEnd"/>
            <w:r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r w:rsidR="00345BBD" w:rsidRPr="00AF00ED">
              <w:rPr>
                <w:rFonts w:cs="Arial"/>
                <w:sz w:val="20"/>
                <w:szCs w:val="20"/>
                <w:lang w:val="lt-LT"/>
              </w:rPr>
              <w:t>dvaro parkas</w:t>
            </w:r>
          </w:p>
        </w:tc>
        <w:tc>
          <w:tcPr>
            <w:tcW w:w="3125" w:type="dxa"/>
          </w:tcPr>
          <w:p w:rsidR="00E267A3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Parka 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g.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1, </w:t>
            </w: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El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ė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ja</w:t>
            </w:r>
            <w:proofErr w:type="spellEnd"/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</w:p>
          <w:p w:rsidR="00E267A3" w:rsidRPr="00AF00ED" w:rsidRDefault="002E040B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Elė</w:t>
            </w:r>
            <w:r w:rsidR="00E267A3"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os</w:t>
            </w:r>
            <w:proofErr w:type="spellEnd"/>
            <w:r w:rsidR="00E267A3"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apylinkė</w:t>
            </w:r>
            <w:r w:rsidR="00E267A3"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</w:p>
          <w:p w:rsidR="00E267A3" w:rsidRPr="00AF00ED" w:rsidRDefault="002E040B" w:rsidP="002E040B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Jelgavos</w:t>
            </w:r>
            <w:r w:rsidR="00E267A3"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sav.</w:t>
            </w:r>
            <w:r w:rsidR="00FF5FE3" w:rsidRPr="00AF00ED">
              <w:rPr>
                <w:rFonts w:cstheme="minorHAnsi"/>
                <w:sz w:val="20"/>
                <w:szCs w:val="20"/>
                <w:lang w:val="lt-LT"/>
              </w:rPr>
              <w:t>, Latvi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</w:p>
        </w:tc>
        <w:tc>
          <w:tcPr>
            <w:tcW w:w="1389" w:type="dxa"/>
          </w:tcPr>
          <w:p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 xml:space="preserve">+ 371 </w:t>
            </w:r>
            <w:r w:rsidR="00E267A3" w:rsidRPr="00AF00ED">
              <w:rPr>
                <w:rFonts w:cstheme="minorHAnsi"/>
                <w:lang w:val="lt-LT"/>
              </w:rPr>
              <w:t>26128853</w:t>
            </w:r>
          </w:p>
        </w:tc>
        <w:tc>
          <w:tcPr>
            <w:tcW w:w="2828" w:type="dxa"/>
          </w:tcPr>
          <w:p w:rsidR="00E267A3" w:rsidRPr="00AF00ED" w:rsidRDefault="00345BBD" w:rsidP="00345BBD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 xml:space="preserve">Nemokama 1 val. ekskursija su gidu dvaro parke </w:t>
            </w:r>
          </w:p>
        </w:tc>
      </w:tr>
      <w:tr w:rsidR="00E267A3" w:rsidRPr="00AF00ED" w:rsidTr="00AF00ED">
        <w:tc>
          <w:tcPr>
            <w:tcW w:w="529" w:type="dxa"/>
          </w:tcPr>
          <w:p w:rsidR="00E267A3" w:rsidRPr="00AF00ED" w:rsidRDefault="00E267A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983" w:type="dxa"/>
          </w:tcPr>
          <w:p w:rsidR="00345BBD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="Arial"/>
                <w:sz w:val="20"/>
                <w:szCs w:val="20"/>
                <w:lang w:val="lt-LT"/>
              </w:rPr>
              <w:t>Lielplaton</w:t>
            </w:r>
            <w:r w:rsidR="00345BBD" w:rsidRPr="00AF00ED">
              <w:rPr>
                <w:rFonts w:cs="Arial"/>
                <w:sz w:val="20"/>
                <w:szCs w:val="20"/>
                <w:lang w:val="lt-LT"/>
              </w:rPr>
              <w:t>ės</w:t>
            </w:r>
            <w:proofErr w:type="spellEnd"/>
            <w:r w:rsidR="00345BBD"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</w:p>
          <w:p w:rsidR="00E267A3" w:rsidRPr="00AF00ED" w:rsidRDefault="00345BBD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>dvaro parkas</w:t>
            </w:r>
          </w:p>
        </w:tc>
        <w:tc>
          <w:tcPr>
            <w:tcW w:w="3125" w:type="dxa"/>
          </w:tcPr>
          <w:p w:rsidR="00E267A3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Alejas</w:t>
            </w:r>
            <w:proofErr w:type="spellEnd"/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g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.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7, </w:t>
            </w:r>
          </w:p>
          <w:p w:rsidR="00E267A3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Lielplaton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ė</w:t>
            </w:r>
            <w:proofErr w:type="spellEnd"/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</w:p>
          <w:p w:rsidR="00E267A3" w:rsidRPr="00AF00ED" w:rsidRDefault="00E267A3" w:rsidP="002E040B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Jelgav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o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s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sav.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, Latvi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</w:p>
        </w:tc>
        <w:tc>
          <w:tcPr>
            <w:tcW w:w="1389" w:type="dxa"/>
          </w:tcPr>
          <w:p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 xml:space="preserve">+ 371 </w:t>
            </w:r>
            <w:r w:rsidR="00E267A3" w:rsidRPr="00AF00ED">
              <w:rPr>
                <w:rFonts w:cstheme="minorHAnsi"/>
                <w:lang w:val="lt-LT"/>
              </w:rPr>
              <w:t>26611468</w:t>
            </w:r>
          </w:p>
        </w:tc>
        <w:tc>
          <w:tcPr>
            <w:tcW w:w="2828" w:type="dxa"/>
          </w:tcPr>
          <w:p w:rsidR="00E267A3" w:rsidRPr="00AF00ED" w:rsidRDefault="00345BBD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Nemokama 1 val. ekskursija su gidu dvaro parke</w:t>
            </w:r>
          </w:p>
        </w:tc>
      </w:tr>
      <w:tr w:rsidR="00E267A3" w:rsidRPr="00AF00ED" w:rsidTr="00AF00ED">
        <w:tc>
          <w:tcPr>
            <w:tcW w:w="529" w:type="dxa"/>
          </w:tcPr>
          <w:p w:rsidR="00E267A3" w:rsidRPr="00AF00ED" w:rsidRDefault="00E267A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1983" w:type="dxa"/>
          </w:tcPr>
          <w:p w:rsidR="00E267A3" w:rsidRPr="00AF00ED" w:rsidRDefault="00E267A3" w:rsidP="00345BBD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="Arial"/>
                <w:sz w:val="20"/>
                <w:szCs w:val="20"/>
                <w:lang w:val="lt-LT"/>
              </w:rPr>
              <w:t>Vilc</w:t>
            </w:r>
            <w:r w:rsidR="00345BBD" w:rsidRPr="00AF00ED">
              <w:rPr>
                <w:rFonts w:cs="Arial"/>
                <w:sz w:val="20"/>
                <w:szCs w:val="20"/>
                <w:lang w:val="lt-LT"/>
              </w:rPr>
              <w:t>ės</w:t>
            </w:r>
            <w:proofErr w:type="spellEnd"/>
            <w:r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r w:rsidR="00143FFA"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r w:rsidR="00345BBD" w:rsidRPr="00AF00ED">
              <w:rPr>
                <w:rFonts w:cs="Arial"/>
                <w:sz w:val="20"/>
                <w:szCs w:val="20"/>
                <w:lang w:val="lt-LT"/>
              </w:rPr>
              <w:t>dvaro parkas</w:t>
            </w:r>
          </w:p>
        </w:tc>
        <w:tc>
          <w:tcPr>
            <w:tcW w:w="3125" w:type="dxa"/>
          </w:tcPr>
          <w:p w:rsidR="00E267A3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Skolas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g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.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6, </w:t>
            </w:r>
          </w:p>
          <w:p w:rsidR="002E040B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Vilc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ės</w:t>
            </w:r>
            <w:proofErr w:type="spellEnd"/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 xml:space="preserve"> apylinkė</w:t>
            </w:r>
            <w:r w:rsidR="00FF5FE3"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Jelgav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os sav.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</w:p>
          <w:p w:rsidR="00E267A3" w:rsidRPr="00AF00ED" w:rsidRDefault="002B248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Latvi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</w:p>
        </w:tc>
        <w:tc>
          <w:tcPr>
            <w:tcW w:w="1389" w:type="dxa"/>
          </w:tcPr>
          <w:p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 xml:space="preserve">+ 371 </w:t>
            </w:r>
            <w:r w:rsidR="00E267A3" w:rsidRPr="00AF00ED">
              <w:rPr>
                <w:rFonts w:cstheme="minorHAnsi"/>
                <w:lang w:val="lt-LT"/>
              </w:rPr>
              <w:t>26351169</w:t>
            </w:r>
          </w:p>
        </w:tc>
        <w:tc>
          <w:tcPr>
            <w:tcW w:w="2828" w:type="dxa"/>
          </w:tcPr>
          <w:p w:rsidR="00E267A3" w:rsidRPr="00AF00ED" w:rsidRDefault="00345BBD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Nemokama 1 val. ekskursija su gidu dvaro parke</w:t>
            </w:r>
          </w:p>
        </w:tc>
      </w:tr>
      <w:tr w:rsidR="00E267A3" w:rsidRPr="00AF00ED" w:rsidTr="00AF00ED">
        <w:tc>
          <w:tcPr>
            <w:tcW w:w="529" w:type="dxa"/>
          </w:tcPr>
          <w:p w:rsidR="00E267A3" w:rsidRPr="00AF00ED" w:rsidRDefault="00E267A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983" w:type="dxa"/>
          </w:tcPr>
          <w:p w:rsidR="00345BBD" w:rsidRPr="00AF00ED" w:rsidRDefault="00E267A3" w:rsidP="00345BBD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="Arial"/>
                <w:sz w:val="20"/>
                <w:szCs w:val="20"/>
                <w:lang w:val="lt-LT"/>
              </w:rPr>
              <w:t>Za</w:t>
            </w:r>
            <w:r w:rsidR="00143FFA" w:rsidRPr="00AF00ED">
              <w:rPr>
                <w:rFonts w:cs="Arial"/>
                <w:sz w:val="20"/>
                <w:szCs w:val="20"/>
                <w:lang w:val="lt-LT"/>
              </w:rPr>
              <w:t>l</w:t>
            </w:r>
            <w:r w:rsidRPr="00AF00ED">
              <w:rPr>
                <w:rFonts w:cs="Arial"/>
                <w:sz w:val="20"/>
                <w:szCs w:val="20"/>
                <w:lang w:val="lt-LT"/>
              </w:rPr>
              <w:t>eniek</w:t>
            </w:r>
            <w:r w:rsidR="00345BBD" w:rsidRPr="00AF00ED">
              <w:rPr>
                <w:rFonts w:cs="Arial"/>
                <w:sz w:val="20"/>
                <w:szCs w:val="20"/>
                <w:lang w:val="lt-LT"/>
              </w:rPr>
              <w:t>ų</w:t>
            </w:r>
            <w:proofErr w:type="spellEnd"/>
            <w:r w:rsidR="00345BBD"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</w:p>
          <w:p w:rsidR="00E267A3" w:rsidRPr="00AF00ED" w:rsidRDefault="00345BBD" w:rsidP="00345BBD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 xml:space="preserve">dvaro parkas </w:t>
            </w:r>
            <w:r w:rsidR="00143FFA"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125" w:type="dxa"/>
          </w:tcPr>
          <w:p w:rsidR="00E267A3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Jelgavas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g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.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7, </w:t>
            </w:r>
          </w:p>
          <w:p w:rsidR="00E267A3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Za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l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eniek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i</w:t>
            </w:r>
            <w:proofErr w:type="spellEnd"/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Za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l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eniek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ų</w:t>
            </w:r>
            <w:proofErr w:type="spellEnd"/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apylinkė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</w:p>
          <w:p w:rsidR="00E267A3" w:rsidRPr="00AF00ED" w:rsidRDefault="00E267A3" w:rsidP="002E040B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Jelgav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os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sav.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, Latvi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</w:p>
        </w:tc>
        <w:tc>
          <w:tcPr>
            <w:tcW w:w="1389" w:type="dxa"/>
          </w:tcPr>
          <w:p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 xml:space="preserve">+ 371 </w:t>
            </w:r>
            <w:r w:rsidR="00E267A3" w:rsidRPr="00AF00ED">
              <w:rPr>
                <w:rFonts w:cstheme="minorHAnsi"/>
                <w:lang w:val="lt-LT"/>
              </w:rPr>
              <w:t>22043531</w:t>
            </w:r>
          </w:p>
        </w:tc>
        <w:tc>
          <w:tcPr>
            <w:tcW w:w="2828" w:type="dxa"/>
          </w:tcPr>
          <w:p w:rsidR="00E267A3" w:rsidRPr="00AF00ED" w:rsidRDefault="00345BBD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Nemokama 1 val. ekskursija su gidu dvaro parke</w:t>
            </w:r>
          </w:p>
        </w:tc>
      </w:tr>
      <w:tr w:rsidR="00E267A3" w:rsidRPr="00AF00ED" w:rsidTr="00AF00ED">
        <w:tc>
          <w:tcPr>
            <w:tcW w:w="529" w:type="dxa"/>
          </w:tcPr>
          <w:p w:rsidR="00E267A3" w:rsidRPr="00AF00ED" w:rsidRDefault="00E267A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1983" w:type="dxa"/>
          </w:tcPr>
          <w:p w:rsidR="00345BBD" w:rsidRPr="00AF00ED" w:rsidRDefault="00E267A3" w:rsidP="00345BBD">
            <w:pPr>
              <w:pStyle w:val="Sraopastraipa"/>
              <w:spacing w:line="360" w:lineRule="auto"/>
              <w:ind w:left="0" w:right="-330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="Arial"/>
                <w:sz w:val="20"/>
                <w:szCs w:val="20"/>
                <w:lang w:val="lt-LT"/>
              </w:rPr>
              <w:t>Staļ</w:t>
            </w:r>
            <w:r w:rsidR="00143FFA" w:rsidRPr="00AF00ED">
              <w:rPr>
                <w:rFonts w:cs="Arial"/>
                <w:sz w:val="20"/>
                <w:szCs w:val="20"/>
                <w:lang w:val="lt-LT"/>
              </w:rPr>
              <w:t>g</w:t>
            </w:r>
            <w:r w:rsidRPr="00AF00ED">
              <w:rPr>
                <w:rFonts w:cs="Arial"/>
                <w:sz w:val="20"/>
                <w:szCs w:val="20"/>
                <w:lang w:val="lt-LT"/>
              </w:rPr>
              <w:t>en</w:t>
            </w:r>
            <w:r w:rsidR="00345BBD" w:rsidRPr="00AF00ED">
              <w:rPr>
                <w:rFonts w:cs="Arial"/>
                <w:sz w:val="20"/>
                <w:szCs w:val="20"/>
                <w:lang w:val="lt-LT"/>
              </w:rPr>
              <w:t>ės</w:t>
            </w:r>
            <w:proofErr w:type="spellEnd"/>
            <w:r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</w:p>
          <w:p w:rsidR="00E267A3" w:rsidRPr="00AF00ED" w:rsidRDefault="00345BBD" w:rsidP="00345BBD">
            <w:pPr>
              <w:pStyle w:val="Sraopastraipa"/>
              <w:spacing w:line="360" w:lineRule="auto"/>
              <w:ind w:left="0" w:right="-330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>dvaro par</w:t>
            </w:r>
            <w:r w:rsidR="00143FFA" w:rsidRPr="00AF00ED">
              <w:rPr>
                <w:rFonts w:cs="Arial"/>
                <w:sz w:val="20"/>
                <w:szCs w:val="20"/>
                <w:lang w:val="lt-LT"/>
              </w:rPr>
              <w:t>k</w:t>
            </w:r>
            <w:r w:rsidRPr="00AF00ED">
              <w:rPr>
                <w:rFonts w:cs="Arial"/>
                <w:sz w:val="20"/>
                <w:szCs w:val="20"/>
                <w:lang w:val="lt-LT"/>
              </w:rPr>
              <w:t>as</w:t>
            </w:r>
          </w:p>
        </w:tc>
        <w:tc>
          <w:tcPr>
            <w:tcW w:w="3125" w:type="dxa"/>
          </w:tcPr>
          <w:p w:rsidR="002B2480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Skolas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g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.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2, </w:t>
            </w: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Staļ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g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en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ė</w:t>
            </w:r>
            <w:proofErr w:type="spellEnd"/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</w:p>
          <w:p w:rsidR="00E267A3" w:rsidRPr="00AF00ED" w:rsidRDefault="00E267A3" w:rsidP="002E040B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Jelgav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os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sav.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, Latvi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</w:p>
        </w:tc>
        <w:tc>
          <w:tcPr>
            <w:tcW w:w="1389" w:type="dxa"/>
          </w:tcPr>
          <w:p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 xml:space="preserve">+ 371 </w:t>
            </w:r>
            <w:r w:rsidR="00E267A3" w:rsidRPr="00AF00ED">
              <w:rPr>
                <w:rFonts w:cstheme="minorHAnsi"/>
                <w:lang w:val="lt-LT"/>
              </w:rPr>
              <w:t>26383129</w:t>
            </w:r>
          </w:p>
        </w:tc>
        <w:tc>
          <w:tcPr>
            <w:tcW w:w="2828" w:type="dxa"/>
          </w:tcPr>
          <w:p w:rsidR="00E267A3" w:rsidRPr="00AF00ED" w:rsidRDefault="00345BBD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Nemokama 1 val. ekskursija su gidu dvaro parke</w:t>
            </w:r>
          </w:p>
        </w:tc>
      </w:tr>
      <w:tr w:rsidR="00E267A3" w:rsidRPr="00AF00ED" w:rsidTr="00AF00ED">
        <w:tc>
          <w:tcPr>
            <w:tcW w:w="529" w:type="dxa"/>
          </w:tcPr>
          <w:p w:rsidR="00E267A3" w:rsidRPr="00AF00ED" w:rsidRDefault="00E267A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1983" w:type="dxa"/>
          </w:tcPr>
          <w:p w:rsidR="00143FFA" w:rsidRPr="00AF00ED" w:rsidRDefault="00ED7A58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 w:eastAsia="ja-JP"/>
              </w:rPr>
            </w:pPr>
            <w:proofErr w:type="spellStart"/>
            <w:r w:rsidRPr="00AF00ED">
              <w:rPr>
                <w:rFonts w:cs="Arial"/>
                <w:sz w:val="20"/>
                <w:szCs w:val="20"/>
                <w:lang w:val="lt-LT" w:eastAsia="ja-JP"/>
              </w:rPr>
              <w:t>Vircavos</w:t>
            </w:r>
            <w:proofErr w:type="spellEnd"/>
          </w:p>
          <w:p w:rsidR="00E267A3" w:rsidRPr="00AF00ED" w:rsidRDefault="00345BBD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>dvaro parkas</w:t>
            </w:r>
          </w:p>
        </w:tc>
        <w:tc>
          <w:tcPr>
            <w:tcW w:w="3125" w:type="dxa"/>
          </w:tcPr>
          <w:p w:rsidR="002B2480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Jelgavas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g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.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4, </w:t>
            </w: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Vircava</w:t>
            </w:r>
            <w:proofErr w:type="spellEnd"/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Vircav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o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s</w:t>
            </w:r>
            <w:proofErr w:type="spellEnd"/>
          </w:p>
          <w:p w:rsidR="00E267A3" w:rsidRPr="00AF00ED" w:rsidRDefault="002E040B" w:rsidP="002E040B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apylinkė</w:t>
            </w:r>
            <w:r w:rsidR="00E267A3" w:rsidRPr="00AF00ED">
              <w:rPr>
                <w:rFonts w:cstheme="minorHAnsi"/>
                <w:sz w:val="20"/>
                <w:szCs w:val="20"/>
                <w:lang w:val="lt-LT"/>
              </w:rPr>
              <w:t>, Jelgav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os sav., 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Latvi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</w:p>
        </w:tc>
        <w:tc>
          <w:tcPr>
            <w:tcW w:w="1389" w:type="dxa"/>
          </w:tcPr>
          <w:p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 xml:space="preserve">+ 371 </w:t>
            </w:r>
            <w:r w:rsidR="00E267A3" w:rsidRPr="00AF00ED">
              <w:rPr>
                <w:rFonts w:cstheme="minorHAnsi"/>
                <w:lang w:val="lt-LT"/>
              </w:rPr>
              <w:t>26261569</w:t>
            </w:r>
          </w:p>
        </w:tc>
        <w:tc>
          <w:tcPr>
            <w:tcW w:w="2828" w:type="dxa"/>
          </w:tcPr>
          <w:p w:rsidR="00E267A3" w:rsidRPr="00AF00ED" w:rsidRDefault="00345BBD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Nemokama 1 val. ekskursija su gidu dvaro parke</w:t>
            </w:r>
          </w:p>
        </w:tc>
      </w:tr>
      <w:tr w:rsidR="00E267A3" w:rsidRPr="00AF00ED" w:rsidTr="00AF00ED">
        <w:tc>
          <w:tcPr>
            <w:tcW w:w="529" w:type="dxa"/>
          </w:tcPr>
          <w:p w:rsidR="00E267A3" w:rsidRPr="00AF00ED" w:rsidRDefault="00FF5FE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1983" w:type="dxa"/>
          </w:tcPr>
          <w:p w:rsidR="0036432E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="Arial"/>
                <w:sz w:val="20"/>
                <w:szCs w:val="20"/>
                <w:lang w:val="lt-LT"/>
              </w:rPr>
              <w:t>Koknes</w:t>
            </w:r>
            <w:r w:rsidR="0036432E" w:rsidRPr="00AF00ED">
              <w:rPr>
                <w:rFonts w:cs="Arial"/>
                <w:sz w:val="20"/>
                <w:szCs w:val="20"/>
                <w:lang w:val="lt-LT"/>
              </w:rPr>
              <w:t>ės</w:t>
            </w:r>
            <w:proofErr w:type="spellEnd"/>
            <w:r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r w:rsidR="00143FFA"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r w:rsidR="0036432E"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</w:p>
          <w:p w:rsidR="0036432E" w:rsidRPr="00AF00ED" w:rsidRDefault="0036432E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 xml:space="preserve">dvaro parkas ir </w:t>
            </w:r>
          </w:p>
          <w:p w:rsidR="00E267A3" w:rsidRPr="00AF00ED" w:rsidRDefault="0036432E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>pilies griuvėsiai</w:t>
            </w:r>
          </w:p>
        </w:tc>
        <w:tc>
          <w:tcPr>
            <w:tcW w:w="3125" w:type="dxa"/>
          </w:tcPr>
          <w:p w:rsidR="00E267A3" w:rsidRPr="00AF00ED" w:rsidRDefault="00FF5FE3" w:rsidP="002E040B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eastAsia="Calibri" w:cstheme="minorHAnsi"/>
                <w:sz w:val="20"/>
                <w:szCs w:val="20"/>
                <w:lang w:val="lt-LT"/>
              </w:rPr>
              <w:t>Koknes</w:t>
            </w:r>
            <w:r w:rsidR="002E040B" w:rsidRPr="00AF00ED">
              <w:rPr>
                <w:rFonts w:eastAsia="Calibri" w:cstheme="minorHAnsi"/>
                <w:sz w:val="20"/>
                <w:szCs w:val="20"/>
                <w:lang w:val="lt-LT"/>
              </w:rPr>
              <w:t>ė</w:t>
            </w:r>
            <w:proofErr w:type="spellEnd"/>
            <w:r w:rsidRPr="00AF00ED">
              <w:rPr>
                <w:rFonts w:eastAsia="Calibri" w:cstheme="minorHAnsi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eastAsia="Calibri" w:cstheme="minorHAnsi"/>
                <w:sz w:val="20"/>
                <w:szCs w:val="20"/>
                <w:lang w:val="lt-LT"/>
              </w:rPr>
              <w:t>Koknes</w:t>
            </w:r>
            <w:r w:rsidR="002E040B" w:rsidRPr="00AF00ED">
              <w:rPr>
                <w:rFonts w:eastAsia="Calibri" w:cstheme="minorHAnsi"/>
                <w:sz w:val="20"/>
                <w:szCs w:val="20"/>
                <w:lang w:val="lt-LT"/>
              </w:rPr>
              <w:t>ės</w:t>
            </w:r>
            <w:proofErr w:type="spellEnd"/>
            <w:r w:rsidR="002E040B" w:rsidRPr="00AF00ED">
              <w:rPr>
                <w:rFonts w:eastAsia="Calibri" w:cstheme="minorHAnsi"/>
                <w:sz w:val="20"/>
                <w:szCs w:val="20"/>
                <w:lang w:val="lt-LT"/>
              </w:rPr>
              <w:t xml:space="preserve"> sav., 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Latvi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</w:p>
        </w:tc>
        <w:tc>
          <w:tcPr>
            <w:tcW w:w="1389" w:type="dxa"/>
          </w:tcPr>
          <w:p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eastAsia="Calibri" w:cstheme="minorHAnsi"/>
                <w:lang w:val="lt-LT"/>
              </w:rPr>
              <w:t>+371 29275412</w:t>
            </w:r>
          </w:p>
        </w:tc>
        <w:tc>
          <w:tcPr>
            <w:tcW w:w="2828" w:type="dxa"/>
          </w:tcPr>
          <w:p w:rsidR="00E267A3" w:rsidRPr="00AF00ED" w:rsidRDefault="00345BBD" w:rsidP="00345BBD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 xml:space="preserve">Nemokamas </w:t>
            </w:r>
            <w:proofErr w:type="spellStart"/>
            <w:r w:rsidRPr="00AF00ED">
              <w:rPr>
                <w:sz w:val="20"/>
                <w:szCs w:val="20"/>
                <w:lang w:val="lt-LT"/>
              </w:rPr>
              <w:t>Koknesės</w:t>
            </w:r>
            <w:proofErr w:type="spellEnd"/>
            <w:r w:rsidRPr="00AF00ED">
              <w:rPr>
                <w:sz w:val="20"/>
                <w:szCs w:val="20"/>
                <w:lang w:val="lt-LT"/>
              </w:rPr>
              <w:t xml:space="preserve"> pilies griuvėsių lankymas (vasaros sezono metu – kitu laiku lankymas nemokamas visiems) </w:t>
            </w:r>
          </w:p>
        </w:tc>
      </w:tr>
      <w:tr w:rsidR="00E267A3" w:rsidRPr="00AF00ED" w:rsidTr="00AF00ED">
        <w:tc>
          <w:tcPr>
            <w:tcW w:w="529" w:type="dxa"/>
          </w:tcPr>
          <w:p w:rsidR="00E267A3" w:rsidRPr="00AF00ED" w:rsidRDefault="00FF5FE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983" w:type="dxa"/>
          </w:tcPr>
          <w:p w:rsidR="0036432E" w:rsidRPr="00AF00ED" w:rsidRDefault="00E267A3" w:rsidP="0036432E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>Roki</w:t>
            </w:r>
            <w:r w:rsidR="0036432E" w:rsidRPr="00AF00ED">
              <w:rPr>
                <w:rFonts w:cs="Arial"/>
                <w:sz w:val="20"/>
                <w:szCs w:val="20"/>
                <w:lang w:val="lt-LT"/>
              </w:rPr>
              <w:t>škio</w:t>
            </w:r>
            <w:r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</w:p>
          <w:p w:rsidR="00E267A3" w:rsidRPr="00AF00ED" w:rsidRDefault="0036432E" w:rsidP="0036432E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>dvaro parkas</w:t>
            </w:r>
          </w:p>
        </w:tc>
        <w:tc>
          <w:tcPr>
            <w:tcW w:w="3125" w:type="dxa"/>
          </w:tcPr>
          <w:p w:rsidR="0036432E" w:rsidRPr="00AF00ED" w:rsidRDefault="00DE7190" w:rsidP="0036432E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Tyzenhauz</w:t>
            </w:r>
            <w:r w:rsidR="0036432E" w:rsidRPr="00AF00ED">
              <w:rPr>
                <w:rFonts w:cstheme="minorHAnsi"/>
                <w:sz w:val="20"/>
                <w:szCs w:val="20"/>
                <w:lang w:val="lt-LT"/>
              </w:rPr>
              <w:t>ų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g.</w:t>
            </w:r>
            <w:r w:rsidR="00FD6FFF"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5, Roki</w:t>
            </w:r>
            <w:r w:rsidR="0036432E" w:rsidRPr="00AF00ED">
              <w:rPr>
                <w:rFonts w:cstheme="minorHAnsi"/>
                <w:sz w:val="20"/>
                <w:szCs w:val="20"/>
                <w:lang w:val="lt-LT"/>
              </w:rPr>
              <w:t>š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k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i</w:t>
            </w:r>
            <w:r w:rsidR="0036432E" w:rsidRPr="00AF00ED">
              <w:rPr>
                <w:rFonts w:cstheme="minorHAnsi"/>
                <w:sz w:val="20"/>
                <w:szCs w:val="20"/>
                <w:lang w:val="lt-LT"/>
              </w:rPr>
              <w:t xml:space="preserve">s, </w:t>
            </w:r>
          </w:p>
          <w:p w:rsidR="00E267A3" w:rsidRPr="00AF00ED" w:rsidRDefault="0036432E" w:rsidP="0036432E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Lietuva</w:t>
            </w:r>
          </w:p>
        </w:tc>
        <w:tc>
          <w:tcPr>
            <w:tcW w:w="1389" w:type="dxa"/>
          </w:tcPr>
          <w:p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>+370 61544586</w:t>
            </w:r>
          </w:p>
        </w:tc>
        <w:tc>
          <w:tcPr>
            <w:tcW w:w="2828" w:type="dxa"/>
          </w:tcPr>
          <w:p w:rsidR="00E267A3" w:rsidRPr="00AF00ED" w:rsidRDefault="00BC31EA" w:rsidP="00345BBD">
            <w:pPr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 xml:space="preserve">50% </w:t>
            </w:r>
            <w:r w:rsidR="00345BBD" w:rsidRPr="00AF00ED">
              <w:rPr>
                <w:sz w:val="20"/>
                <w:szCs w:val="20"/>
                <w:lang w:val="lt-LT"/>
              </w:rPr>
              <w:t xml:space="preserve">nuolaida apsilankymui </w:t>
            </w:r>
            <w:r w:rsidRPr="00AF00ED">
              <w:rPr>
                <w:sz w:val="20"/>
                <w:szCs w:val="20"/>
                <w:lang w:val="lt-LT"/>
              </w:rPr>
              <w:t>Roki</w:t>
            </w:r>
            <w:r w:rsidR="00345BBD" w:rsidRPr="00AF00ED">
              <w:rPr>
                <w:sz w:val="20"/>
                <w:szCs w:val="20"/>
                <w:lang w:val="lt-LT"/>
              </w:rPr>
              <w:t xml:space="preserve">škio dvare suaugusiems (bilieto kaina su nuolaida </w:t>
            </w:r>
            <w:r w:rsidRPr="00AF00ED">
              <w:rPr>
                <w:sz w:val="20"/>
                <w:szCs w:val="20"/>
                <w:lang w:val="lt-LT"/>
              </w:rPr>
              <w:t>-</w:t>
            </w:r>
            <w:r w:rsidR="00CC626A">
              <w:rPr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sz w:val="20"/>
                <w:szCs w:val="20"/>
                <w:lang w:val="lt-LT"/>
              </w:rPr>
              <w:t>1,50 EUR)</w:t>
            </w:r>
            <w:r w:rsidR="00345BBD" w:rsidRPr="00AF00ED">
              <w:rPr>
                <w:sz w:val="20"/>
                <w:szCs w:val="20"/>
                <w:lang w:val="lt-LT"/>
              </w:rPr>
              <w:t xml:space="preserve"> ir nemokamas apsilankymas senjorams/studentams/vaikams</w:t>
            </w:r>
          </w:p>
        </w:tc>
      </w:tr>
      <w:tr w:rsidR="00BC31EA" w:rsidRPr="00AF00ED" w:rsidTr="00AF00ED">
        <w:tc>
          <w:tcPr>
            <w:tcW w:w="529" w:type="dxa"/>
          </w:tcPr>
          <w:p w:rsidR="00BC31EA" w:rsidRPr="00AF00ED" w:rsidRDefault="00FF5FE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1983" w:type="dxa"/>
          </w:tcPr>
          <w:p w:rsidR="0036432E" w:rsidRPr="00AF00ED" w:rsidRDefault="0036432E" w:rsidP="0036432E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 xml:space="preserve">Pakruojo </w:t>
            </w:r>
          </w:p>
          <w:p w:rsidR="00BC31EA" w:rsidRPr="00AF00ED" w:rsidRDefault="0036432E" w:rsidP="0036432E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>dvaro parkas</w:t>
            </w:r>
          </w:p>
        </w:tc>
        <w:tc>
          <w:tcPr>
            <w:tcW w:w="3125" w:type="dxa"/>
          </w:tcPr>
          <w:p w:rsidR="00BC31EA" w:rsidRPr="00AF00ED" w:rsidRDefault="00BC31EA" w:rsidP="00DE7190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Kar</w:t>
            </w:r>
            <w:r w:rsidR="0036432E" w:rsidRPr="00AF00ED">
              <w:rPr>
                <w:rFonts w:cstheme="minorHAnsi"/>
                <w:sz w:val="20"/>
                <w:szCs w:val="20"/>
                <w:lang w:val="lt-LT"/>
              </w:rPr>
              <w:t>č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iamos g. 9, Pak</w:t>
            </w:r>
            <w:r w:rsidR="00345BBD" w:rsidRPr="00AF00ED">
              <w:rPr>
                <w:rFonts w:cstheme="minorHAnsi"/>
                <w:sz w:val="20"/>
                <w:szCs w:val="20"/>
                <w:lang w:val="lt-LT"/>
              </w:rPr>
              <w:t>ruojis</w:t>
            </w:r>
            <w:r w:rsidR="00FF5FE3"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="00345BBD" w:rsidRPr="00AF00ED">
              <w:rPr>
                <w:rFonts w:cstheme="minorHAnsi"/>
                <w:sz w:val="20"/>
                <w:szCs w:val="20"/>
                <w:lang w:val="lt-LT"/>
              </w:rPr>
              <w:t>Lietuva</w:t>
            </w:r>
          </w:p>
          <w:p w:rsidR="00BC31EA" w:rsidRPr="00AF00ED" w:rsidRDefault="00BC31EA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389" w:type="dxa"/>
          </w:tcPr>
          <w:p w:rsidR="00BC31EA" w:rsidRPr="00AF00ED" w:rsidRDefault="00BC31EA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>+370 686 65055</w:t>
            </w:r>
          </w:p>
        </w:tc>
        <w:tc>
          <w:tcPr>
            <w:tcW w:w="2828" w:type="dxa"/>
          </w:tcPr>
          <w:p w:rsidR="00BC31EA" w:rsidRPr="00AF00ED" w:rsidRDefault="00BC31EA" w:rsidP="0020278E">
            <w:pPr>
              <w:rPr>
                <w:lang w:val="lt-LT"/>
              </w:rPr>
            </w:pPr>
            <w:r w:rsidRPr="00AF00ED">
              <w:rPr>
                <w:sz w:val="20"/>
                <w:lang w:val="lt-LT"/>
              </w:rPr>
              <w:t>50 %</w:t>
            </w:r>
            <w:r w:rsidR="00345BBD" w:rsidRPr="00AF00ED">
              <w:rPr>
                <w:sz w:val="20"/>
                <w:lang w:val="lt-LT"/>
              </w:rPr>
              <w:t xml:space="preserve"> nuolaida įėjimo</w:t>
            </w:r>
            <w:r w:rsidR="0020278E">
              <w:rPr>
                <w:sz w:val="20"/>
                <w:lang w:val="lt-LT"/>
              </w:rPr>
              <w:t xml:space="preserve"> į centrinius dvaro rūmus</w:t>
            </w:r>
            <w:r w:rsidR="00345BBD" w:rsidRPr="00AF00ED">
              <w:rPr>
                <w:sz w:val="20"/>
                <w:lang w:val="lt-LT"/>
              </w:rPr>
              <w:t xml:space="preserve"> mokesčiui</w:t>
            </w:r>
            <w:r w:rsidRPr="00AF00ED">
              <w:rPr>
                <w:sz w:val="20"/>
                <w:lang w:val="lt-LT"/>
              </w:rPr>
              <w:t xml:space="preserve"> (</w:t>
            </w:r>
            <w:r w:rsidR="00345BBD" w:rsidRPr="00AF00ED">
              <w:rPr>
                <w:sz w:val="20"/>
                <w:lang w:val="lt-LT"/>
              </w:rPr>
              <w:t xml:space="preserve">įėjimo mokestis su nuolaida </w:t>
            </w:r>
            <w:r w:rsidRPr="00AF00ED">
              <w:rPr>
                <w:sz w:val="20"/>
                <w:lang w:val="lt-LT"/>
              </w:rPr>
              <w:t xml:space="preserve">– 2 EUR)  </w:t>
            </w:r>
          </w:p>
        </w:tc>
      </w:tr>
    </w:tbl>
    <w:p w:rsidR="00CE6080" w:rsidRPr="00AF00ED" w:rsidRDefault="00CE6080">
      <w:pPr>
        <w:rPr>
          <w:lang w:val="lt-LT"/>
        </w:rPr>
      </w:pPr>
      <w:r w:rsidRPr="00AF00ED">
        <w:rPr>
          <w:lang w:val="lt-LT"/>
        </w:rPr>
        <w:br w:type="page"/>
      </w:r>
      <w:bookmarkStart w:id="0" w:name="_GoBack"/>
      <w:bookmarkEnd w:id="0"/>
    </w:p>
    <w:p w:rsidR="002B736F" w:rsidRPr="00AF00ED" w:rsidRDefault="00CE6080" w:rsidP="00CE6080">
      <w:pPr>
        <w:pStyle w:val="Sraopastraipa"/>
        <w:ind w:left="792"/>
        <w:jc w:val="right"/>
        <w:rPr>
          <w:lang w:val="lt-LT"/>
        </w:rPr>
      </w:pPr>
      <w:r w:rsidRPr="00AF00ED">
        <w:rPr>
          <w:lang w:val="lt-LT"/>
        </w:rPr>
        <w:lastRenderedPageBreak/>
        <w:t>2</w:t>
      </w:r>
      <w:r w:rsidR="006B5446" w:rsidRPr="00AF00ED">
        <w:rPr>
          <w:lang w:val="lt-LT"/>
        </w:rPr>
        <w:t xml:space="preserve"> priedas</w:t>
      </w:r>
    </w:p>
    <w:p w:rsidR="006B5446" w:rsidRPr="00AF00ED" w:rsidRDefault="006B5446" w:rsidP="00C17309">
      <w:pPr>
        <w:pStyle w:val="Sraopastraipa"/>
        <w:ind w:left="0"/>
        <w:jc w:val="center"/>
        <w:rPr>
          <w:b/>
          <w:sz w:val="28"/>
          <w:lang w:val="lt-LT"/>
        </w:rPr>
      </w:pPr>
      <w:r w:rsidRPr="00AF00ED">
        <w:rPr>
          <w:b/>
          <w:sz w:val="28"/>
          <w:lang w:val="lt-LT"/>
        </w:rPr>
        <w:t xml:space="preserve">Bendradarbiaujančių turizmo informacijos centrų </w:t>
      </w:r>
      <w:r w:rsidR="00120B22" w:rsidRPr="00AF00ED">
        <w:rPr>
          <w:b/>
          <w:sz w:val="28"/>
          <w:lang w:val="lt-LT"/>
        </w:rPr>
        <w:t xml:space="preserve">ir </w:t>
      </w:r>
      <w:r w:rsidR="00ED7A58" w:rsidRPr="00AF00ED">
        <w:rPr>
          <w:b/>
          <w:sz w:val="28"/>
          <w:lang w:val="lt-LT"/>
        </w:rPr>
        <w:t>punktų</w:t>
      </w:r>
      <w:r w:rsidR="00120B22" w:rsidRPr="00AF00ED">
        <w:rPr>
          <w:b/>
          <w:sz w:val="28"/>
          <w:lang w:val="lt-LT"/>
        </w:rPr>
        <w:t xml:space="preserve"> </w:t>
      </w:r>
      <w:r w:rsidRPr="00AF00ED">
        <w:rPr>
          <w:b/>
          <w:sz w:val="28"/>
          <w:lang w:val="lt-LT"/>
        </w:rPr>
        <w:t>sąrašas</w:t>
      </w:r>
    </w:p>
    <w:p w:rsidR="002E040B" w:rsidRPr="00AF00ED" w:rsidRDefault="002E040B" w:rsidP="00501F0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lt-LT" w:eastAsia="lv-LV"/>
        </w:rPr>
      </w:pPr>
    </w:p>
    <w:tbl>
      <w:tblPr>
        <w:tblStyle w:val="Lentelstinklelis"/>
        <w:tblW w:w="8679" w:type="dxa"/>
        <w:jc w:val="center"/>
        <w:tblLook w:val="04A0"/>
      </w:tblPr>
      <w:tblGrid>
        <w:gridCol w:w="4568"/>
        <w:gridCol w:w="4111"/>
      </w:tblGrid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7C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Latvija</w:t>
            </w:r>
          </w:p>
        </w:tc>
        <w:tc>
          <w:tcPr>
            <w:tcW w:w="4111" w:type="dxa"/>
          </w:tcPr>
          <w:p w:rsidR="005C59CB" w:rsidRPr="00AF00ED" w:rsidRDefault="005C59CB" w:rsidP="005C59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Lietuva</w:t>
            </w: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Akn</w:t>
            </w:r>
            <w:r w:rsidR="00ED7A58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y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st</w:t>
            </w:r>
            <w:r w:rsidR="00ED7A58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nuovados</w:t>
            </w:r>
            <w:r w:rsidR="00B612A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ED7A58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informacijos punktas</w:t>
            </w:r>
          </w:p>
          <w:p w:rsidR="005C59CB" w:rsidRPr="00AF00ED" w:rsidRDefault="005C59CB" w:rsidP="00B612AA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b/>
                <w:bCs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"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Labieši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",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G</w:t>
            </w:r>
            <w:r w:rsidR="00B612AA" w:rsidRPr="00AF00ED">
              <w:rPr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rsen</w:t>
            </w:r>
            <w:r w:rsidR="00B612AA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Gārsen</w:t>
            </w:r>
            <w:r w:rsidR="00B612AA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B612AA" w:rsidRPr="00AF00ED">
              <w:rPr>
                <w:rFonts w:ascii="Arial" w:hAnsi="Arial" w:cs="Arial"/>
                <w:sz w:val="20"/>
                <w:szCs w:val="20"/>
                <w:lang w:val="lt-LT"/>
              </w:rPr>
              <w:t>apylinkė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+371 29445049</w:t>
            </w:r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b/>
                <w:bCs/>
                <w:sz w:val="20"/>
                <w:szCs w:val="20"/>
                <w:lang w:val="lt-LT"/>
              </w:rPr>
              <w:t>Akmenės krašto muziejus</w:t>
            </w:r>
          </w:p>
          <w:p w:rsidR="005C59CB" w:rsidRPr="00AF00ED" w:rsidRDefault="005C59CB" w:rsidP="007C6A58">
            <w:pPr>
              <w:rPr>
                <w:rFonts w:ascii="Arial" w:eastAsia="Calibri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>Kasakausko</w:t>
            </w:r>
            <w:proofErr w:type="spellEnd"/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 xml:space="preserve"> g. 17, 85367 Akmenė </w:t>
            </w:r>
          </w:p>
          <w:p w:rsidR="005C59CB" w:rsidRPr="00AF00ED" w:rsidRDefault="005C59CB" w:rsidP="007C6A58">
            <w:pPr>
              <w:rPr>
                <w:rFonts w:ascii="Arial" w:eastAsia="Calibri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>+370 65980747</w:t>
            </w:r>
          </w:p>
          <w:p w:rsidR="005C59CB" w:rsidRPr="00AF00ED" w:rsidRDefault="005C59CB" w:rsidP="007C6A58">
            <w:pPr>
              <w:rPr>
                <w:rFonts w:ascii="Arial" w:eastAsia="Calibri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>www.akmenesmuziejus.lt</w:t>
            </w:r>
          </w:p>
          <w:p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B612AA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Auc</w:t>
            </w:r>
            <w:r w:rsidR="00B612A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nuovados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B612A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centras 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Raiņa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B612AA" w:rsidRPr="00AF00ED">
              <w:rPr>
                <w:rFonts w:ascii="Arial" w:hAnsi="Arial" w:cs="Arial"/>
                <w:sz w:val="20"/>
                <w:szCs w:val="20"/>
                <w:lang w:val="lt-LT"/>
              </w:rPr>
              <w:t>g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. 14, Aucė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+371 27823375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www.auce.lv</w:t>
            </w:r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Biržų turizmo informacijos centras </w:t>
            </w:r>
          </w:p>
          <w:p w:rsidR="005C59CB" w:rsidRPr="00AF00ED" w:rsidRDefault="005C59CB" w:rsidP="007C6A58">
            <w:pPr>
              <w:ind w:left="-1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J. Janonio g. 2, Biržai</w:t>
            </w:r>
          </w:p>
          <w:p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 + 370 45033496</w:t>
            </w:r>
          </w:p>
          <w:p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www.visitbirzai.lt</w:t>
            </w:r>
          </w:p>
          <w:p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Bausk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ės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informacijos centras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Rātslaukums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1, Bausk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63923797, +371 27746484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www.tourism.bauska.lv </w:t>
            </w:r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/>
                <w:sz w:val="20"/>
                <w:szCs w:val="20"/>
                <w:lang w:val="lt-LT"/>
              </w:rPr>
              <w:t>Kelmės turizmo ir verslo informacijos centras</w:t>
            </w:r>
          </w:p>
          <w:p w:rsidR="005C59CB" w:rsidRPr="00AF00ED" w:rsidRDefault="005C59CB" w:rsidP="007C6A58">
            <w:pPr>
              <w:rPr>
                <w:rFonts w:ascii="Arial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Cs/>
                <w:sz w:val="20"/>
                <w:szCs w:val="20"/>
                <w:lang w:val="lt-LT"/>
              </w:rPr>
              <w:t>Birutės g. 4, LT-86163 Kelmė</w:t>
            </w:r>
          </w:p>
          <w:p w:rsidR="005C59CB" w:rsidRPr="00AF00ED" w:rsidRDefault="005C59CB" w:rsidP="007C6A58">
            <w:pPr>
              <w:rPr>
                <w:rFonts w:ascii="Arial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Cs/>
                <w:sz w:val="20"/>
                <w:szCs w:val="20"/>
                <w:lang w:val="lt-LT"/>
              </w:rPr>
              <w:t>+370 42761430</w:t>
            </w:r>
          </w:p>
          <w:p w:rsidR="005C59CB" w:rsidRPr="00AF00ED" w:rsidRDefault="005C59CB" w:rsidP="007C6A58">
            <w:pPr>
              <w:rPr>
                <w:rFonts w:ascii="Arial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Cs/>
                <w:sz w:val="20"/>
                <w:szCs w:val="20"/>
                <w:lang w:val="lt-LT"/>
              </w:rPr>
              <w:t>www.kelmevic.lt</w:t>
            </w:r>
          </w:p>
          <w:p w:rsidR="005C59CB" w:rsidRPr="00AF00ED" w:rsidRDefault="005C59CB" w:rsidP="007C6A58">
            <w:pPr>
              <w:rPr>
                <w:rFonts w:ascii="Arial" w:hAnsi="Arial" w:cs="Arial"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2412B" w:rsidRPr="00AF00ED" w:rsidRDefault="0052412B" w:rsidP="0052412B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Dobelės</w:t>
            </w:r>
            <w:proofErr w:type="spellEnd"/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nuovados turizmo informacijos centras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Baznīcas</w:t>
            </w:r>
            <w:proofErr w:type="spellEnd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g.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6, </w:t>
            </w:r>
            <w:proofErr w:type="spellStart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Dobel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proofErr w:type="spellEnd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+371 63723074, +371 26136682</w:t>
            </w:r>
          </w:p>
          <w:p w:rsidR="005C59CB" w:rsidRPr="00AF00ED" w:rsidRDefault="005C59CB" w:rsidP="0052412B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</w:t>
            </w:r>
            <w:hyperlink r:id="rId8" w:history="1">
              <w:r w:rsidRPr="00AF00ED">
                <w:rPr>
                  <w:rStyle w:val="Hipersaitas"/>
                  <w:rFonts w:ascii="Arial" w:eastAsiaTheme="majorEastAsia" w:hAnsi="Arial" w:cs="Arial"/>
                  <w:color w:val="auto"/>
                  <w:sz w:val="20"/>
                  <w:szCs w:val="20"/>
                  <w:lang w:val="lt-LT"/>
                </w:rPr>
                <w:t>dobele.lv </w:t>
              </w:r>
              <w:r w:rsidRPr="00AF00ED">
                <w:rPr>
                  <w:rFonts w:ascii="Arial" w:hAnsi="Arial" w:cs="Arial"/>
                  <w:sz w:val="20"/>
                  <w:szCs w:val="20"/>
                  <w:lang w:val="lt-LT"/>
                </w:rPr>
                <w:br/>
              </w:r>
            </w:hyperlink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  <w:t xml:space="preserve">Kupiškio rajono turizmo ir verslo informacijos centras </w:t>
            </w:r>
          </w:p>
          <w:p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Gedimino g. 2, Kupiškis</w:t>
            </w:r>
          </w:p>
          <w:p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+370 459 52 505, +370 672 02 034</w:t>
            </w:r>
          </w:p>
          <w:p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www.infokupiskis.lt</w:t>
            </w:r>
          </w:p>
          <w:p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52412B">
            <w:pPr>
              <w:pStyle w:val="prastasistinklapis"/>
              <w:shd w:val="clear" w:color="auto" w:fill="FFFFFF"/>
              <w:spacing w:before="0" w:beforeAutospacing="0" w:after="15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E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lėjo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informacijos punktas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El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j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dvaras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El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j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apylinkė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, Jelgav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sav.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+371 26128853</w:t>
            </w:r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/>
                <w:sz w:val="20"/>
                <w:szCs w:val="20"/>
                <w:lang w:val="lt-LT"/>
              </w:rPr>
              <w:t>Pakruojo verslo informacijos centras</w:t>
            </w:r>
          </w:p>
          <w:p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Pergalės g. 1, Pakruojis</w:t>
            </w:r>
          </w:p>
          <w:p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+370 67327052</w:t>
            </w:r>
          </w:p>
          <w:p w:rsidR="005C59CB" w:rsidRPr="00AF00ED" w:rsidRDefault="005C59CB" w:rsidP="007C6A58">
            <w:pPr>
              <w:ind w:left="-38"/>
              <w:rPr>
                <w:rStyle w:val="Hipersaitas"/>
                <w:rFonts w:ascii="Arial" w:hAnsi="Arial" w:cs="Arial"/>
                <w:color w:val="auto"/>
                <w:sz w:val="20"/>
                <w:szCs w:val="20"/>
                <w:bdr w:val="none" w:sz="0" w:space="0" w:color="auto" w:frame="1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</w:t>
            </w:r>
            <w:hyperlink r:id="rId9" w:history="1">
              <w:r w:rsidRPr="00AF00ED">
                <w:rPr>
                  <w:rStyle w:val="Hipersaitas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lang w:val="lt-LT"/>
                </w:rPr>
                <w:t>pakruojovic.lt</w:t>
              </w:r>
            </w:hyperlink>
          </w:p>
          <w:p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2412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Jaunjelgav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n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u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ovad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os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informacijos punktas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V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y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gant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Staburaga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Saieta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nam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ai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Staburag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apylinkė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Jaunjelgav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sav.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 xml:space="preserve"> +371 29391109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www.jaunjelgava.lv 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  <w:t xml:space="preserve">Panevėžio turizmo informacijos centras </w:t>
            </w:r>
            <w:r w:rsidRPr="00AF00ED"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  <w:t>Laisvės a. 11, LT-35200 Panevėžys</w:t>
            </w:r>
          </w:p>
          <w:p w:rsidR="005C59CB" w:rsidRPr="00AF00ED" w:rsidRDefault="005C59CB" w:rsidP="007C6A58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  <w:t>+370 45 50 80 80</w:t>
            </w:r>
          </w:p>
          <w:p w:rsidR="005C59CB" w:rsidRPr="00AF00ED" w:rsidRDefault="00E35F3F" w:rsidP="007C6A58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</w:pPr>
            <w:hyperlink r:id="rId10" w:history="1">
              <w:r w:rsidR="005C59CB" w:rsidRPr="00AF00ED">
                <w:rPr>
                  <w:rFonts w:ascii="Arial" w:eastAsia="Calibri" w:hAnsi="Arial" w:cs="Arial"/>
                  <w:bCs/>
                  <w:sz w:val="20"/>
                  <w:szCs w:val="20"/>
                  <w:lang w:val="lt-LT"/>
                </w:rPr>
                <w:t>www.panevezysinfo.lt</w:t>
              </w:r>
            </w:hyperlink>
          </w:p>
          <w:p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Jelgav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regiono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centras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Akadēmijas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g.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1, Jelgava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63005445, +371 63005447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</w:t>
            </w:r>
            <w:hyperlink r:id="rId11" w:history="1">
              <w:r w:rsidRPr="00AF00ED">
                <w:rPr>
                  <w:rStyle w:val="Hipersaitas"/>
                  <w:rFonts w:ascii="Arial" w:eastAsiaTheme="majorEastAsia" w:hAnsi="Arial" w:cs="Arial"/>
                  <w:color w:val="auto"/>
                  <w:sz w:val="20"/>
                  <w:szCs w:val="20"/>
                  <w:lang w:val="lt-LT"/>
                </w:rPr>
                <w:t>visit.jelgava.lv</w:t>
              </w:r>
              <w:r w:rsidRPr="00AF00ED">
                <w:rPr>
                  <w:rFonts w:ascii="Arial" w:hAnsi="Arial" w:cs="Arial"/>
                  <w:sz w:val="20"/>
                  <w:szCs w:val="20"/>
                  <w:lang w:val="lt-LT"/>
                </w:rPr>
                <w:br/>
              </w:r>
            </w:hyperlink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  <w:t>Pasvalio krašto muziejus</w:t>
            </w:r>
          </w:p>
          <w:p w:rsidR="005C59CB" w:rsidRPr="00AF00ED" w:rsidRDefault="005C59CB" w:rsidP="007C6A58">
            <w:pPr>
              <w:rPr>
                <w:rFonts w:ascii="Arial" w:eastAsia="Calibri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>P. Avižonio g. 6, Pasvalys, LT-39149</w:t>
            </w:r>
          </w:p>
          <w:p w:rsidR="005C59CB" w:rsidRPr="00AF00ED" w:rsidRDefault="005C59CB" w:rsidP="007C6A58">
            <w:pPr>
              <w:rPr>
                <w:rFonts w:ascii="Arial" w:eastAsia="Calibri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>+370 451 34096</w:t>
            </w:r>
          </w:p>
          <w:p w:rsidR="005C59CB" w:rsidRPr="00AF00ED" w:rsidRDefault="005C59CB" w:rsidP="007C6A58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>www.pasvaliomuziejus.lt</w:t>
            </w:r>
          </w:p>
          <w:p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J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e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kabpil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io </w:t>
            </w:r>
            <w:proofErr w:type="spellStart"/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novados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sav.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“</w:t>
            </w: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Sēlijas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prasmju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muzejs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”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“</w:t>
            </w: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Ozollejas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”, </w:t>
            </w: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Zasa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Zas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apylinkė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, J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e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kabpil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io sav.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+371 25465787</w:t>
            </w:r>
          </w:p>
        </w:tc>
        <w:tc>
          <w:tcPr>
            <w:tcW w:w="4111" w:type="dxa"/>
          </w:tcPr>
          <w:p w:rsidR="005C59CB" w:rsidRPr="00AF00ED" w:rsidRDefault="005C59CB" w:rsidP="007C6A58">
            <w:pPr>
              <w:ind w:left="-1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/>
                <w:sz w:val="20"/>
                <w:szCs w:val="20"/>
                <w:lang w:val="lt-LT"/>
              </w:rPr>
              <w:t>Radviliškio turizmo ir verslo informacijos centras</w:t>
            </w:r>
          </w:p>
          <w:p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Aušros a. 3, Radviliškis 82196</w:t>
            </w:r>
          </w:p>
          <w:p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+370 64039298</w:t>
            </w:r>
          </w:p>
          <w:p w:rsidR="005C59CB" w:rsidRPr="00AF00ED" w:rsidRDefault="005C59CB" w:rsidP="007C6A58">
            <w:pPr>
              <w:ind w:left="-1"/>
              <w:rPr>
                <w:rFonts w:ascii="Arial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Cs/>
                <w:sz w:val="20"/>
                <w:szCs w:val="20"/>
                <w:lang w:val="lt-LT"/>
              </w:rPr>
              <w:t>www.inforadviliskis.lt</w:t>
            </w:r>
          </w:p>
          <w:p w:rsidR="005C59CB" w:rsidRPr="00AF00ED" w:rsidRDefault="005C59CB" w:rsidP="007C6A58">
            <w:pPr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J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e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kabpil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io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informacijos centras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Brīvības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g.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140/142, J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e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kabpil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i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+371 65233822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</w:t>
            </w:r>
            <w:hyperlink r:id="rId12" w:history="1">
              <w:r w:rsidRPr="00AF00ED">
                <w:rPr>
                  <w:rStyle w:val="Hipersaitas"/>
                  <w:rFonts w:ascii="Arial" w:eastAsiaTheme="majorEastAsia" w:hAnsi="Arial" w:cs="Arial"/>
                  <w:color w:val="auto"/>
                  <w:sz w:val="20"/>
                  <w:szCs w:val="20"/>
                  <w:lang w:val="lt-LT"/>
                </w:rPr>
                <w:t>jekabpils.lv</w:t>
              </w:r>
            </w:hyperlink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b/>
                <w:lang w:val="lt-LT"/>
              </w:rPr>
            </w:pPr>
            <w:r w:rsidRPr="00AF00ED">
              <w:rPr>
                <w:b/>
                <w:lang w:val="lt-LT"/>
              </w:rPr>
              <w:t>Rokiškio turizmo ir tradicinių amatų informacijos ir koordinavimo centras</w:t>
            </w:r>
          </w:p>
          <w:p w:rsidR="005C59CB" w:rsidRPr="00AF00ED" w:rsidRDefault="005C59CB" w:rsidP="007C6A58">
            <w:pPr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  <w:t xml:space="preserve">Nepriklausomybės a. 8-3, LT-42115, </w:t>
            </w:r>
            <w:proofErr w:type="spellStart"/>
            <w:r w:rsidRPr="00AF00ED"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  <w:t>Rokišķis</w:t>
            </w:r>
            <w:proofErr w:type="spellEnd"/>
          </w:p>
          <w:p w:rsidR="005C59CB" w:rsidRPr="00AF00ED" w:rsidRDefault="005C59CB" w:rsidP="007C6A58">
            <w:pPr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  <w:t>+370 458 510 44, +370 610 00 610</w:t>
            </w:r>
          </w:p>
          <w:p w:rsidR="005C59CB" w:rsidRPr="00AF00ED" w:rsidRDefault="005C59CB" w:rsidP="007C6A58">
            <w:pPr>
              <w:rPr>
                <w:lang w:val="lt-LT"/>
              </w:rPr>
            </w:pPr>
            <w:r w:rsidRPr="00AF00ED">
              <w:rPr>
                <w:rStyle w:val="Hipersaitas"/>
                <w:rFonts w:ascii="Arial" w:eastAsia="Calibri" w:hAnsi="Arial" w:cs="Arial"/>
                <w:color w:val="auto"/>
                <w:sz w:val="20"/>
                <w:szCs w:val="20"/>
                <w:lang w:val="lt-LT"/>
              </w:rPr>
              <w:t>www.rokiskiotic.lt</w:t>
            </w:r>
          </w:p>
          <w:p w:rsidR="005C59CB" w:rsidRPr="00AF00ED" w:rsidRDefault="005C59CB" w:rsidP="007C6A58">
            <w:pPr>
              <w:ind w:left="-1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lastRenderedPageBreak/>
              <w:t>Koknes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informacijos centras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1905.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gada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g.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7,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Koknes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proofErr w:type="spellEnd"/>
            <w:r w:rsidR="00E35F3F" w:rsidRPr="00E35F3F">
              <w:rPr>
                <w:lang w:val="lt-LT"/>
              </w:rPr>
              <w:fldChar w:fldCharType="begin"/>
            </w:r>
            <w:r w:rsidR="0045025F" w:rsidRPr="00AF00ED">
              <w:rPr>
                <w:lang w:val="lt-LT"/>
              </w:rPr>
              <w:instrText xml:space="preserve"> HYPERLINK "http://www.koknese.lv/" </w:instrText>
            </w:r>
            <w:r w:rsidR="00E35F3F" w:rsidRPr="00E35F3F">
              <w:rPr>
                <w:lang w:val="lt-LT"/>
              </w:rPr>
              <w:fldChar w:fldCharType="separate"/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r w:rsidR="00E35F3F" w:rsidRPr="00AF00ED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+371 65161296, +371 29275412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</w:t>
            </w:r>
            <w:hyperlink r:id="rId13" w:history="1">
              <w:r w:rsidRPr="00AF00ED">
                <w:rPr>
                  <w:rStyle w:val="Hipersaitas"/>
                  <w:rFonts w:ascii="Arial" w:eastAsiaTheme="majorEastAsia" w:hAnsi="Arial" w:cs="Arial"/>
                  <w:color w:val="auto"/>
                  <w:sz w:val="20"/>
                  <w:szCs w:val="20"/>
                  <w:lang w:val="lt-LT"/>
                </w:rPr>
                <w:t>visitkoknese.lv </w:t>
              </w:r>
            </w:hyperlink>
          </w:p>
        </w:tc>
        <w:tc>
          <w:tcPr>
            <w:tcW w:w="4111" w:type="dxa"/>
          </w:tcPr>
          <w:p w:rsidR="005C59CB" w:rsidRDefault="001651E4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Šiaulių</w:t>
            </w:r>
            <w:r w:rsidR="003B5EAC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rajono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turizmo</w:t>
            </w:r>
            <w:r w:rsidR="003B5EAC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ir verslo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informacijos centras</w:t>
            </w:r>
          </w:p>
          <w:p w:rsidR="003B5EAC" w:rsidRDefault="003B5EAC" w:rsidP="007C6A58">
            <w:r>
              <w:t>Piliakalnio g. 7, Domantų k., Meškuičių sen., Šiaulių rajonas</w:t>
            </w:r>
          </w:p>
          <w:p w:rsidR="001651E4" w:rsidRDefault="003B5EAC" w:rsidP="007C6A58">
            <w:r>
              <w:t>+370 41 370860</w:t>
            </w:r>
          </w:p>
          <w:p w:rsidR="003B5EAC" w:rsidRPr="00AF00ED" w:rsidRDefault="00E35F3F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hyperlink r:id="rId14" w:history="1">
              <w:r w:rsidR="003B5EAC">
                <w:rPr>
                  <w:rStyle w:val="Hipersaitas"/>
                </w:rPr>
                <w:t>siauliuraj@gmail.com</w:t>
              </w:r>
            </w:hyperlink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52412B">
            <w:pPr>
              <w:pStyle w:val="prastasistinklapis"/>
              <w:shd w:val="clear" w:color="auto" w:fill="FFFFFF"/>
              <w:spacing w:before="0" w:beforeAutospacing="0" w:after="15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Lielplaton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inform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acijo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 punkt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Lielplaton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dvaras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Lielplaton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ės</w:t>
            </w:r>
            <w:proofErr w:type="spellEnd"/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apylinkė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, Jelgav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sav.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+371 26611468</w:t>
            </w:r>
          </w:p>
        </w:tc>
        <w:tc>
          <w:tcPr>
            <w:tcW w:w="4111" w:type="dxa"/>
          </w:tcPr>
          <w:p w:rsidR="005C59CB" w:rsidRPr="003E6B96" w:rsidRDefault="003E6B96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3E6B96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Joniškio turizmo ir verslo informacijos centras</w:t>
            </w:r>
          </w:p>
          <w:p w:rsidR="003E6B96" w:rsidRDefault="003E6B96" w:rsidP="007C6A58">
            <w:pPr>
              <w:rPr>
                <w:rFonts w:ascii="Arial" w:hAnsi="Arial" w:cs="Arial"/>
                <w:sz w:val="20"/>
                <w:szCs w:val="20"/>
              </w:rPr>
            </w:pPr>
            <w:r w:rsidRPr="003E6B96">
              <w:rPr>
                <w:rFonts w:ascii="Arial" w:hAnsi="Arial" w:cs="Arial"/>
                <w:sz w:val="20"/>
                <w:szCs w:val="20"/>
              </w:rPr>
              <w:t>Žemaičių g. 9, LT-84147 Joniškis</w:t>
            </w:r>
          </w:p>
          <w:p w:rsidR="003E6B96" w:rsidRPr="003E6B96" w:rsidRDefault="003E6B96" w:rsidP="003E6B96">
            <w:pPr>
              <w:rPr>
                <w:rFonts w:ascii="Arial" w:hAnsi="Arial" w:cs="Arial"/>
                <w:bCs/>
                <w:sz w:val="20"/>
                <w:szCs w:val="20"/>
                <w:lang w:val="lt-LT"/>
              </w:rPr>
            </w:pPr>
            <w:r w:rsidRPr="003E6B96">
              <w:rPr>
                <w:rFonts w:ascii="Arial" w:hAnsi="Arial" w:cs="Arial"/>
                <w:sz w:val="20"/>
                <w:szCs w:val="20"/>
              </w:rPr>
              <w:t>+370 426 52388</w:t>
            </w:r>
            <w:r w:rsidRPr="003E6B96">
              <w:rPr>
                <w:rFonts w:ascii="Arial" w:hAnsi="Arial" w:cs="Arial"/>
                <w:sz w:val="20"/>
                <w:szCs w:val="20"/>
              </w:rPr>
              <w:br/>
            </w:r>
            <w:r w:rsidR="00E35F3F" w:rsidRPr="003E6B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E6B96">
              <w:rPr>
                <w:rFonts w:ascii="Arial" w:hAnsi="Arial" w:cs="Arial"/>
                <w:sz w:val="20"/>
                <w:szCs w:val="20"/>
              </w:rPr>
              <w:instrText xml:space="preserve"> HYPERLINK "mailto:info@visitjoniskis.lt" \o "blocked::mailto:info@visitjoniskis.lt" </w:instrText>
            </w:r>
            <w:r w:rsidR="00E35F3F" w:rsidRPr="003E6B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6B96">
              <w:rPr>
                <w:rStyle w:val="Hipersaitas"/>
                <w:rFonts w:ascii="Arial" w:hAnsi="Arial" w:cs="Arial"/>
                <w:sz w:val="20"/>
                <w:szCs w:val="20"/>
              </w:rPr>
              <w:t>info@visitjoniskis.lt</w:t>
            </w:r>
            <w:r w:rsidR="00E35F3F" w:rsidRPr="003E6B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52412B">
            <w:pPr>
              <w:pStyle w:val="prastasistinklapis"/>
              <w:shd w:val="clear" w:color="auto" w:fill="FFFFFF"/>
              <w:spacing w:before="0" w:beforeAutospacing="0" w:after="15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Lielvircav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informacijos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punkt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Lielvircav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dvaras,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Lielvircav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apylinkė, Jelgavo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sav.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+371 22024127</w:t>
            </w:r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2A5C5A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Nereto</w:t>
            </w:r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</w:t>
            </w:r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punkt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Rīgas</w:t>
            </w:r>
            <w:proofErr w:type="spellEnd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g.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1, Nereta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 xml:space="preserve"> +371 65175239, +371 29339832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www.neretasnovads.lv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Skr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y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ver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ų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punkt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Skr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y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ver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ų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kultūr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 centr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s,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A.Upīša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g. 1, </w:t>
            </w:r>
            <w:proofErr w:type="spellStart"/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Skry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ver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i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+371 25661983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</w:t>
            </w:r>
            <w:hyperlink r:id="rId15" w:history="1">
              <w:r w:rsidRPr="00AF00ED">
                <w:rPr>
                  <w:rStyle w:val="Hipersaitas"/>
                  <w:rFonts w:ascii="Arial" w:eastAsiaTheme="majorEastAsia" w:hAnsi="Arial" w:cs="Arial"/>
                  <w:color w:val="auto"/>
                  <w:sz w:val="20"/>
                  <w:szCs w:val="20"/>
                  <w:lang w:val="lt-LT"/>
                </w:rPr>
                <w:t>skriveri.lv</w:t>
              </w:r>
              <w:r w:rsidRPr="00AF00ED">
                <w:rPr>
                  <w:rFonts w:ascii="Arial" w:hAnsi="Arial" w:cs="Arial"/>
                  <w:sz w:val="20"/>
                  <w:szCs w:val="20"/>
                  <w:lang w:val="lt-LT"/>
                </w:rPr>
                <w:br/>
              </w:r>
            </w:hyperlink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2A5C5A" w:rsidP="002A5C5A">
            <w:pPr>
              <w:pStyle w:val="prastasistinklapis"/>
              <w:shd w:val="clear" w:color="auto" w:fill="FFFFFF"/>
              <w:spacing w:before="0" w:beforeAutospacing="0" w:after="15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Stalgenė</w:t>
            </w:r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</w:t>
            </w:r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punkt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Sta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lg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en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dvaras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Jaunsvirlauk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apylinkė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, Jelgav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os sav.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+371 29199324</w:t>
            </w:r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e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rvet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centr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 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"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Tērvetes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sils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",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T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ervetė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63726212, +371 28309394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www.tervetesnovads.lv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Vecumniek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ų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punkt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r w:rsidRPr="00AF00ED">
              <w:rPr>
                <w:lang w:val="lt-LT"/>
              </w:rPr>
              <w:t xml:space="preserve"> </w:t>
            </w:r>
            <w:hyperlink r:id="rId16" w:history="1">
              <w:r w:rsidRPr="00AF00ED">
                <w:rPr>
                  <w:rFonts w:ascii="Arial" w:hAnsi="Arial" w:cs="Arial"/>
                  <w:sz w:val="20"/>
                  <w:szCs w:val="20"/>
                  <w:lang w:val="lt-LT"/>
                </w:rPr>
                <w:br/>
              </w:r>
            </w:hyperlink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+371 28681126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www.vecumnieki.lv</w:t>
            </w:r>
          </w:p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2A5C5A">
            <w:pPr>
              <w:pStyle w:val="prastasistinklapis"/>
              <w:shd w:val="clear" w:color="auto" w:fill="FFFFFF"/>
              <w:spacing w:before="0" w:beforeAutospacing="0" w:after="15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Vilc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punkt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Vilces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dvaras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Vilc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ės</w:t>
            </w:r>
            <w:proofErr w:type="spellEnd"/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apylinkė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, Jelgav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 s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av.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+371 26351169</w:t>
            </w:r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:rsidTr="00C17309">
        <w:trPr>
          <w:jc w:val="center"/>
        </w:trPr>
        <w:tc>
          <w:tcPr>
            <w:tcW w:w="4568" w:type="dxa"/>
          </w:tcPr>
          <w:p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Za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l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eniek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ų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punkt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</w:p>
          <w:p w:rsidR="005C59CB" w:rsidRPr="00AF00ED" w:rsidRDefault="005C59CB" w:rsidP="002A5C5A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Za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l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eniek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ų</w:t>
            </w:r>
            <w:proofErr w:type="spellEnd"/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muziejus, </w:t>
            </w:r>
            <w:proofErr w:type="spellStart"/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Zal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eniek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ų</w:t>
            </w:r>
            <w:proofErr w:type="spellEnd"/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apylinkė, 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Jelgav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sav.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+371 22043531</w:t>
            </w:r>
          </w:p>
        </w:tc>
        <w:tc>
          <w:tcPr>
            <w:tcW w:w="4111" w:type="dxa"/>
          </w:tcPr>
          <w:p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1821D6" w:rsidRPr="00AF00ED" w:rsidRDefault="001821D6" w:rsidP="005C59CB">
      <w:pPr>
        <w:shd w:val="clear" w:color="auto" w:fill="FFFFFF"/>
        <w:spacing w:after="150" w:line="240" w:lineRule="auto"/>
        <w:rPr>
          <w:b/>
          <w:sz w:val="28"/>
          <w:lang w:val="lt-LT"/>
        </w:rPr>
      </w:pPr>
    </w:p>
    <w:sectPr w:rsidR="001821D6" w:rsidRPr="00AF00ED" w:rsidSect="002E040B">
      <w:headerReference w:type="default" r:id="rId17"/>
      <w:pgSz w:w="11906" w:h="16838"/>
      <w:pgMar w:top="182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0B" w:rsidRDefault="0093190B" w:rsidP="002E040B">
      <w:pPr>
        <w:spacing w:after="0" w:line="240" w:lineRule="auto"/>
      </w:pPr>
      <w:r>
        <w:separator/>
      </w:r>
    </w:p>
  </w:endnote>
  <w:endnote w:type="continuationSeparator" w:id="0">
    <w:p w:rsidR="0093190B" w:rsidRDefault="0093190B" w:rsidP="002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0B" w:rsidRDefault="0093190B" w:rsidP="002E040B">
      <w:pPr>
        <w:spacing w:after="0" w:line="240" w:lineRule="auto"/>
      </w:pPr>
      <w:r>
        <w:separator/>
      </w:r>
    </w:p>
  </w:footnote>
  <w:footnote w:type="continuationSeparator" w:id="0">
    <w:p w:rsidR="0093190B" w:rsidRDefault="0093190B" w:rsidP="002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0B" w:rsidRDefault="002E040B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2095500" cy="683109"/>
          <wp:effectExtent l="0" t="0" r="0" b="3175"/>
          <wp:wrapNone/>
          <wp:docPr id="7" name="Picture 1" descr="LATLIT_logo_mix_fu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LIT_logo_mix_ful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83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C6"/>
    <w:multiLevelType w:val="hybridMultilevel"/>
    <w:tmpl w:val="F398A3A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F12FA"/>
    <w:multiLevelType w:val="multilevel"/>
    <w:tmpl w:val="E0A6BA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>
    <w:nsid w:val="34FF477E"/>
    <w:multiLevelType w:val="multilevel"/>
    <w:tmpl w:val="FC808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160DE2"/>
    <w:multiLevelType w:val="multilevel"/>
    <w:tmpl w:val="FC808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23BC"/>
    <w:rsid w:val="00003E12"/>
    <w:rsid w:val="0002062F"/>
    <w:rsid w:val="000E124B"/>
    <w:rsid w:val="00120B22"/>
    <w:rsid w:val="00143FFA"/>
    <w:rsid w:val="001651E4"/>
    <w:rsid w:val="001733ED"/>
    <w:rsid w:val="001821D6"/>
    <w:rsid w:val="00196864"/>
    <w:rsid w:val="001C1B8D"/>
    <w:rsid w:val="0020125F"/>
    <w:rsid w:val="0020278E"/>
    <w:rsid w:val="002579BD"/>
    <w:rsid w:val="0027004C"/>
    <w:rsid w:val="00292233"/>
    <w:rsid w:val="002A5C5A"/>
    <w:rsid w:val="002B2480"/>
    <w:rsid w:val="002B736F"/>
    <w:rsid w:val="002E040B"/>
    <w:rsid w:val="002E5DE0"/>
    <w:rsid w:val="0033334E"/>
    <w:rsid w:val="003358F6"/>
    <w:rsid w:val="00345BBD"/>
    <w:rsid w:val="00356B7F"/>
    <w:rsid w:val="0036432E"/>
    <w:rsid w:val="00391484"/>
    <w:rsid w:val="003B5EAC"/>
    <w:rsid w:val="003C4180"/>
    <w:rsid w:val="003E6B96"/>
    <w:rsid w:val="00403357"/>
    <w:rsid w:val="00422120"/>
    <w:rsid w:val="00424177"/>
    <w:rsid w:val="00442C5F"/>
    <w:rsid w:val="00445899"/>
    <w:rsid w:val="0045025F"/>
    <w:rsid w:val="00487A3B"/>
    <w:rsid w:val="004F65E5"/>
    <w:rsid w:val="00501F06"/>
    <w:rsid w:val="0052412B"/>
    <w:rsid w:val="00536A84"/>
    <w:rsid w:val="005A6DC3"/>
    <w:rsid w:val="005C0EA3"/>
    <w:rsid w:val="005C59CB"/>
    <w:rsid w:val="005F5481"/>
    <w:rsid w:val="006038BB"/>
    <w:rsid w:val="00622A6E"/>
    <w:rsid w:val="00635E0E"/>
    <w:rsid w:val="00665D5A"/>
    <w:rsid w:val="006B5446"/>
    <w:rsid w:val="006E20F2"/>
    <w:rsid w:val="006F77FF"/>
    <w:rsid w:val="0070499A"/>
    <w:rsid w:val="00722125"/>
    <w:rsid w:val="00761B74"/>
    <w:rsid w:val="00765F36"/>
    <w:rsid w:val="007861FA"/>
    <w:rsid w:val="008204A6"/>
    <w:rsid w:val="0088066E"/>
    <w:rsid w:val="008A28FC"/>
    <w:rsid w:val="008B6F13"/>
    <w:rsid w:val="008F70B7"/>
    <w:rsid w:val="00915CD8"/>
    <w:rsid w:val="009231C4"/>
    <w:rsid w:val="0093190B"/>
    <w:rsid w:val="009779EF"/>
    <w:rsid w:val="009B65F3"/>
    <w:rsid w:val="009C19F3"/>
    <w:rsid w:val="009D630F"/>
    <w:rsid w:val="00A03BED"/>
    <w:rsid w:val="00AC7AD0"/>
    <w:rsid w:val="00AF00ED"/>
    <w:rsid w:val="00B13420"/>
    <w:rsid w:val="00B612AA"/>
    <w:rsid w:val="00B84205"/>
    <w:rsid w:val="00BC31EA"/>
    <w:rsid w:val="00BE2333"/>
    <w:rsid w:val="00C17309"/>
    <w:rsid w:val="00CB4CC8"/>
    <w:rsid w:val="00CC626A"/>
    <w:rsid w:val="00CE6080"/>
    <w:rsid w:val="00CF2C0C"/>
    <w:rsid w:val="00D45253"/>
    <w:rsid w:val="00D63431"/>
    <w:rsid w:val="00D67AB7"/>
    <w:rsid w:val="00DB03A7"/>
    <w:rsid w:val="00DB5988"/>
    <w:rsid w:val="00DC0365"/>
    <w:rsid w:val="00DD0A3C"/>
    <w:rsid w:val="00DE7190"/>
    <w:rsid w:val="00E267A3"/>
    <w:rsid w:val="00E33AB4"/>
    <w:rsid w:val="00E35F3F"/>
    <w:rsid w:val="00E446C0"/>
    <w:rsid w:val="00E532CE"/>
    <w:rsid w:val="00E923BC"/>
    <w:rsid w:val="00ED682D"/>
    <w:rsid w:val="00ED7A58"/>
    <w:rsid w:val="00F532EF"/>
    <w:rsid w:val="00F6214D"/>
    <w:rsid w:val="00FA5FFA"/>
    <w:rsid w:val="00FC6DF7"/>
    <w:rsid w:val="00FD6FFF"/>
    <w:rsid w:val="00FE1864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5F3F"/>
  </w:style>
  <w:style w:type="paragraph" w:styleId="Antrat1">
    <w:name w:val="heading 1"/>
    <w:basedOn w:val="prastasis"/>
    <w:next w:val="prastasis"/>
    <w:link w:val="Antrat1Diagrama"/>
    <w:uiPriority w:val="9"/>
    <w:qFormat/>
    <w:rsid w:val="00D63431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  <w:lang w:eastAsia="ja-JP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63431"/>
    <w:pPr>
      <w:keepNext/>
      <w:keepLines/>
      <w:spacing w:before="40" w:after="0" w:line="259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1968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3431"/>
    <w:rPr>
      <w:rFonts w:ascii="Times New Roman" w:eastAsiaTheme="majorEastAsia" w:hAnsi="Times New Roman" w:cstheme="majorBidi"/>
      <w:b/>
      <w:bCs/>
      <w:sz w:val="32"/>
      <w:szCs w:val="32"/>
      <w:lang w:eastAsia="ja-JP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63431"/>
    <w:rPr>
      <w:rFonts w:ascii="Times New Roman" w:eastAsiaTheme="majorEastAsia" w:hAnsi="Times New Roman" w:cstheme="majorBidi"/>
      <w:b/>
      <w:sz w:val="28"/>
      <w:szCs w:val="26"/>
    </w:rPr>
  </w:style>
  <w:style w:type="paragraph" w:styleId="Sraopastraipa">
    <w:name w:val="List Paragraph"/>
    <w:basedOn w:val="prastasis"/>
    <w:uiPriority w:val="34"/>
    <w:qFormat/>
    <w:rsid w:val="00ED682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B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C6D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6D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6DF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6D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6DF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DF7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22A6E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A6DC3"/>
    <w:rPr>
      <w:color w:val="605E5C"/>
      <w:shd w:val="clear" w:color="auto" w:fill="E1DFDD"/>
    </w:rPr>
  </w:style>
  <w:style w:type="table" w:customStyle="1" w:styleId="TableGrid2">
    <w:name w:val="Table Grid2"/>
    <w:basedOn w:val="prastojilentel"/>
    <w:next w:val="Lentelstinklelis"/>
    <w:uiPriority w:val="59"/>
    <w:rsid w:val="005A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prastojilentel"/>
    <w:next w:val="Lentelstinklelis"/>
    <w:uiPriority w:val="59"/>
    <w:rsid w:val="005A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prastojilentel"/>
    <w:next w:val="Lentelstinklelis"/>
    <w:uiPriority w:val="59"/>
    <w:rsid w:val="005A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prastojilentel"/>
    <w:next w:val="Lentelstinklelis"/>
    <w:uiPriority w:val="59"/>
    <w:rsid w:val="0018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prastojilentel"/>
    <w:next w:val="Lentelstinklelis"/>
    <w:uiPriority w:val="59"/>
    <w:rsid w:val="0018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prastojilentel"/>
    <w:next w:val="Lentelstinklelis"/>
    <w:uiPriority w:val="59"/>
    <w:rsid w:val="0018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4Diagrama">
    <w:name w:val="Antraštė 4 Diagrama"/>
    <w:basedOn w:val="Numatytasispastraiposriftas"/>
    <w:link w:val="Antrat4"/>
    <w:uiPriority w:val="9"/>
    <w:rsid w:val="001968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Grietas">
    <w:name w:val="Strong"/>
    <w:basedOn w:val="Numatytasispastraiposriftas"/>
    <w:uiPriority w:val="22"/>
    <w:qFormat/>
    <w:rsid w:val="00FA5FFA"/>
    <w:rPr>
      <w:b/>
      <w:bCs/>
    </w:rPr>
  </w:style>
  <w:style w:type="character" w:customStyle="1" w:styleId="tlid-translation">
    <w:name w:val="tlid-translation"/>
    <w:basedOn w:val="Numatytasispastraiposriftas"/>
    <w:rsid w:val="00722125"/>
  </w:style>
  <w:style w:type="paragraph" w:styleId="Antrats">
    <w:name w:val="header"/>
    <w:basedOn w:val="prastasis"/>
    <w:link w:val="AntratsDiagrama"/>
    <w:uiPriority w:val="99"/>
    <w:unhideWhenUsed/>
    <w:rsid w:val="002E0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040B"/>
  </w:style>
  <w:style w:type="paragraph" w:styleId="Porat">
    <w:name w:val="footer"/>
    <w:basedOn w:val="prastasis"/>
    <w:link w:val="PoratDiagrama"/>
    <w:uiPriority w:val="99"/>
    <w:unhideWhenUsed/>
    <w:rsid w:val="002E0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E040B"/>
  </w:style>
  <w:style w:type="paragraph" w:styleId="prastasistinklapis">
    <w:name w:val="Normal (Web)"/>
    <w:basedOn w:val="prastasis"/>
    <w:uiPriority w:val="99"/>
    <w:unhideWhenUsed/>
    <w:rsid w:val="005C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ele.lv/" TargetMode="External"/><Relationship Id="rId13" Type="http://schemas.openxmlformats.org/officeDocument/2006/relationships/hyperlink" Target="http://www.visitkoknese.l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ekabpils.lv/lv/tic/iepazist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viesite.l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t.jelgava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riveri.lv/" TargetMode="External"/><Relationship Id="rId10" Type="http://schemas.openxmlformats.org/officeDocument/2006/relationships/hyperlink" Target="http://www.panevezysinfo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kruojovic.lt/" TargetMode="External"/><Relationship Id="rId14" Type="http://schemas.openxmlformats.org/officeDocument/2006/relationships/hyperlink" Target="mailto:siauliuraj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956E-8134-4A1D-BB6A-FCE8E19B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5282</Words>
  <Characters>3012</Characters>
  <Application>Microsoft Office Word</Application>
  <DocSecurity>0</DocSecurity>
  <Lines>25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Irma M</cp:lastModifiedBy>
  <cp:revision>2</cp:revision>
  <dcterms:created xsi:type="dcterms:W3CDTF">2020-01-30T09:05:00Z</dcterms:created>
  <dcterms:modified xsi:type="dcterms:W3CDTF">2020-01-30T09:05:00Z</dcterms:modified>
</cp:coreProperties>
</file>